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3E" w:rsidRDefault="009737A7" w:rsidP="00CB265B">
      <w:pPr>
        <w:jc w:val="center"/>
        <w:rPr>
          <w:b/>
          <w:bCs/>
          <w:sz w:val="28"/>
          <w:szCs w:val="28"/>
          <w:u w:val="single"/>
        </w:rPr>
      </w:pPr>
      <w:r w:rsidRPr="00CB265B">
        <w:rPr>
          <w:b/>
          <w:bCs/>
          <w:sz w:val="28"/>
          <w:szCs w:val="28"/>
          <w:u w:val="single"/>
        </w:rPr>
        <w:t>9. ročník – úkoly</w:t>
      </w:r>
      <w:r w:rsidR="008B5BFB" w:rsidRPr="00CB265B">
        <w:rPr>
          <w:b/>
          <w:bCs/>
          <w:sz w:val="28"/>
          <w:szCs w:val="28"/>
          <w:u w:val="single"/>
        </w:rPr>
        <w:t xml:space="preserve"> </w:t>
      </w:r>
    </w:p>
    <w:p w:rsidR="009737A7" w:rsidRPr="00CB265B" w:rsidRDefault="008B5BFB" w:rsidP="00CB265B">
      <w:pPr>
        <w:jc w:val="center"/>
        <w:rPr>
          <w:b/>
          <w:bCs/>
          <w:sz w:val="28"/>
          <w:szCs w:val="28"/>
          <w:u w:val="single"/>
        </w:rPr>
      </w:pPr>
      <w:r w:rsidRPr="00CB265B">
        <w:rPr>
          <w:b/>
          <w:bCs/>
          <w:sz w:val="28"/>
          <w:szCs w:val="28"/>
          <w:u w:val="single"/>
        </w:rPr>
        <w:t>(</w:t>
      </w:r>
      <w:r w:rsidR="00C02329">
        <w:rPr>
          <w:b/>
          <w:bCs/>
          <w:sz w:val="28"/>
          <w:szCs w:val="28"/>
          <w:u w:val="single"/>
        </w:rPr>
        <w:t>2</w:t>
      </w:r>
      <w:r w:rsidR="00A730CE">
        <w:rPr>
          <w:b/>
          <w:bCs/>
          <w:sz w:val="28"/>
          <w:szCs w:val="28"/>
          <w:u w:val="single"/>
        </w:rPr>
        <w:t>.</w:t>
      </w:r>
      <w:bookmarkStart w:id="0" w:name="_GoBack"/>
      <w:bookmarkEnd w:id="0"/>
      <w:r w:rsidRPr="00CB265B">
        <w:rPr>
          <w:b/>
          <w:bCs/>
          <w:sz w:val="28"/>
          <w:szCs w:val="28"/>
          <w:u w:val="single"/>
        </w:rPr>
        <w:t xml:space="preserve"> -</w:t>
      </w:r>
      <w:r w:rsidR="00C02329">
        <w:rPr>
          <w:b/>
          <w:bCs/>
          <w:sz w:val="28"/>
          <w:szCs w:val="28"/>
          <w:u w:val="single"/>
        </w:rPr>
        <w:t xml:space="preserve"> 6</w:t>
      </w:r>
      <w:r w:rsidRPr="00CB265B">
        <w:rPr>
          <w:b/>
          <w:bCs/>
          <w:sz w:val="28"/>
          <w:szCs w:val="28"/>
          <w:u w:val="single"/>
        </w:rPr>
        <w:t>.1</w:t>
      </w:r>
      <w:r w:rsidR="00C02329">
        <w:rPr>
          <w:b/>
          <w:bCs/>
          <w:sz w:val="28"/>
          <w:szCs w:val="28"/>
          <w:u w:val="single"/>
        </w:rPr>
        <w:t>1</w:t>
      </w:r>
      <w:r w:rsidRPr="00CB265B">
        <w:rPr>
          <w:b/>
          <w:bCs/>
          <w:sz w:val="28"/>
          <w:szCs w:val="28"/>
          <w:u w:val="single"/>
        </w:rPr>
        <w:t>.</w:t>
      </w:r>
      <w:r w:rsidR="00A730CE">
        <w:rPr>
          <w:b/>
          <w:bCs/>
          <w:sz w:val="28"/>
          <w:szCs w:val="28"/>
          <w:u w:val="single"/>
        </w:rPr>
        <w:t>2020</w:t>
      </w:r>
      <w:r w:rsidRPr="00CB265B">
        <w:rPr>
          <w:b/>
          <w:bCs/>
          <w:sz w:val="28"/>
          <w:szCs w:val="28"/>
          <w:u w:val="single"/>
        </w:rPr>
        <w:t>)</w:t>
      </w:r>
    </w:p>
    <w:p w:rsidR="009737A7" w:rsidRPr="00246ED4" w:rsidRDefault="009737A7" w:rsidP="009737A7">
      <w:pPr>
        <w:pStyle w:val="Odstavecseseznamem"/>
        <w:numPr>
          <w:ilvl w:val="0"/>
          <w:numId w:val="4"/>
        </w:numPr>
        <w:rPr>
          <w:b/>
          <w:bCs/>
          <w:color w:val="C00000"/>
          <w:u w:val="single"/>
        </w:rPr>
      </w:pPr>
      <w:r w:rsidRPr="00246ED4">
        <w:rPr>
          <w:b/>
          <w:bCs/>
          <w:color w:val="C00000"/>
          <w:u w:val="single"/>
        </w:rPr>
        <w:t>Matematika</w:t>
      </w:r>
    </w:p>
    <w:p w:rsidR="009737A7" w:rsidRDefault="009737A7" w:rsidP="00250D43">
      <w:pPr>
        <w:pStyle w:val="Odstavecseseznamem"/>
        <w:numPr>
          <w:ilvl w:val="1"/>
          <w:numId w:val="4"/>
        </w:numPr>
        <w:jc w:val="both"/>
        <w:rPr>
          <w:bCs/>
        </w:rPr>
      </w:pPr>
      <w:r w:rsidRPr="009737A7">
        <w:rPr>
          <w:bCs/>
        </w:rPr>
        <w:t xml:space="preserve">Zadání a úkoly z Matematiky budete dostávat </w:t>
      </w:r>
      <w:r w:rsidRPr="00CB265B">
        <w:rPr>
          <w:bCs/>
        </w:rPr>
        <w:t xml:space="preserve">každý den </w:t>
      </w:r>
      <w:r w:rsidR="003F1EAB">
        <w:rPr>
          <w:bCs/>
        </w:rPr>
        <w:t xml:space="preserve">přes zadávání v </w:t>
      </w:r>
      <w:proofErr w:type="spellStart"/>
      <w:r w:rsidR="003F1EAB">
        <w:rPr>
          <w:bCs/>
        </w:rPr>
        <w:t>Teams</w:t>
      </w:r>
      <w:proofErr w:type="spellEnd"/>
      <w:r w:rsidR="0081345B" w:rsidRPr="00CB265B">
        <w:rPr>
          <w:bCs/>
        </w:rPr>
        <w:t xml:space="preserve"> nebo během on-line hodin</w:t>
      </w:r>
      <w:r w:rsidR="003F1EAB">
        <w:rPr>
          <w:bCs/>
        </w:rPr>
        <w:t xml:space="preserve">. Máte 5 hodin matematiky týdně z toho budete mít 2x online hodinu, 2x </w:t>
      </w:r>
      <w:proofErr w:type="spellStart"/>
      <w:r w:rsidR="003F1EAB">
        <w:rPr>
          <w:bCs/>
        </w:rPr>
        <w:t>off</w:t>
      </w:r>
      <w:proofErr w:type="spellEnd"/>
      <w:r w:rsidR="003F1EAB">
        <w:rPr>
          <w:bCs/>
        </w:rPr>
        <w:t xml:space="preserve"> line hodinu a 1x </w:t>
      </w:r>
      <w:proofErr w:type="spellStart"/>
      <w:r w:rsidR="003F1EAB">
        <w:rPr>
          <w:bCs/>
        </w:rPr>
        <w:t>off</w:t>
      </w:r>
      <w:proofErr w:type="spellEnd"/>
      <w:r w:rsidR="003F1EAB">
        <w:rPr>
          <w:bCs/>
        </w:rPr>
        <w:t xml:space="preserve"> line hodinu pro ty, kteří půjdou na přijímačky. </w:t>
      </w:r>
      <w:r w:rsidR="00CB265B" w:rsidRPr="00CB265B">
        <w:rPr>
          <w:bCs/>
        </w:rPr>
        <w:t xml:space="preserve"> </w:t>
      </w:r>
      <w:r w:rsidRPr="009737A7">
        <w:rPr>
          <w:bCs/>
        </w:rPr>
        <w:t xml:space="preserve"> </w:t>
      </w:r>
    </w:p>
    <w:p w:rsidR="008B5BFB" w:rsidRDefault="008B5BFB" w:rsidP="00250D43">
      <w:pPr>
        <w:pStyle w:val="Odstavecseseznamem"/>
        <w:numPr>
          <w:ilvl w:val="1"/>
          <w:numId w:val="4"/>
        </w:numPr>
        <w:jc w:val="both"/>
        <w:rPr>
          <w:bCs/>
        </w:rPr>
      </w:pPr>
      <w:r>
        <w:rPr>
          <w:bCs/>
        </w:rPr>
        <w:t xml:space="preserve">Úkoly posíláte zpět </w:t>
      </w:r>
      <w:r w:rsidR="003F1EAB">
        <w:rPr>
          <w:bCs/>
        </w:rPr>
        <w:t xml:space="preserve">nejlépe do </w:t>
      </w:r>
      <w:proofErr w:type="spellStart"/>
      <w:r w:rsidR="003F1EAB">
        <w:rPr>
          <w:bCs/>
        </w:rPr>
        <w:t>Teams</w:t>
      </w:r>
      <w:proofErr w:type="spellEnd"/>
      <w:r w:rsidR="003F1EAB">
        <w:rPr>
          <w:bCs/>
        </w:rPr>
        <w:t xml:space="preserve"> chatu nebo přiložíte k zadání. </w:t>
      </w:r>
    </w:p>
    <w:p w:rsidR="003F1EAB" w:rsidRDefault="003F1EAB" w:rsidP="009737A7">
      <w:pPr>
        <w:pStyle w:val="Odstavecseseznamem"/>
        <w:numPr>
          <w:ilvl w:val="1"/>
          <w:numId w:val="4"/>
        </w:numPr>
        <w:rPr>
          <w:bCs/>
        </w:rPr>
      </w:pPr>
      <w:r>
        <w:rPr>
          <w:bCs/>
        </w:rPr>
        <w:t xml:space="preserve">1x týdně budeme mít také třídnickou hodinu a to v úterý od 12:00. </w:t>
      </w:r>
    </w:p>
    <w:p w:rsidR="00CB265B" w:rsidRDefault="00CB265B" w:rsidP="00CB265B">
      <w:pPr>
        <w:pStyle w:val="Odstavecseseznamem"/>
        <w:ind w:left="1440"/>
        <w:rPr>
          <w:bCs/>
        </w:rPr>
      </w:pPr>
    </w:p>
    <w:p w:rsidR="009737A7" w:rsidRPr="00246ED4" w:rsidRDefault="009737A7" w:rsidP="009737A7">
      <w:pPr>
        <w:pStyle w:val="Odstavecseseznamem"/>
        <w:numPr>
          <w:ilvl w:val="0"/>
          <w:numId w:val="4"/>
        </w:numPr>
        <w:rPr>
          <w:b/>
          <w:bCs/>
          <w:color w:val="C00000"/>
          <w:u w:val="single"/>
        </w:rPr>
      </w:pPr>
      <w:r w:rsidRPr="00246ED4">
        <w:rPr>
          <w:b/>
          <w:bCs/>
          <w:color w:val="C00000"/>
          <w:u w:val="single"/>
        </w:rPr>
        <w:t>Český jazyk</w:t>
      </w:r>
    </w:p>
    <w:p w:rsidR="00184647" w:rsidRPr="00184647" w:rsidRDefault="00184647" w:rsidP="00250D43">
      <w:pPr>
        <w:pStyle w:val="Standard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84647">
        <w:rPr>
          <w:rFonts w:asciiTheme="minorHAnsi" w:hAnsiTheme="minorHAnsi" w:cstheme="minorHAnsi"/>
          <w:sz w:val="22"/>
          <w:szCs w:val="22"/>
        </w:rPr>
        <w:t xml:space="preserve">První společnou hodinu máme až ve čtvrtek. Do této doby prosím vypracujte </w:t>
      </w:r>
      <w:proofErr w:type="spellStart"/>
      <w:r w:rsidRPr="00184647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184647">
        <w:rPr>
          <w:rFonts w:asciiTheme="minorHAnsi" w:hAnsiTheme="minorHAnsi" w:cstheme="minorHAnsi"/>
          <w:sz w:val="22"/>
          <w:szCs w:val="22"/>
        </w:rPr>
        <w:t>. 5/59 v učebnici (</w:t>
      </w:r>
      <w:proofErr w:type="gramStart"/>
      <w:r w:rsidRPr="00184647">
        <w:rPr>
          <w:rFonts w:asciiTheme="minorHAnsi" w:hAnsiTheme="minorHAnsi" w:cstheme="minorHAnsi"/>
          <w:sz w:val="22"/>
          <w:szCs w:val="22"/>
        </w:rPr>
        <w:t>měli  jste</w:t>
      </w:r>
      <w:proofErr w:type="gramEnd"/>
      <w:r w:rsidRPr="00184647">
        <w:rPr>
          <w:rFonts w:asciiTheme="minorHAnsi" w:hAnsiTheme="minorHAnsi" w:cstheme="minorHAnsi"/>
          <w:sz w:val="22"/>
          <w:szCs w:val="22"/>
        </w:rPr>
        <w:t xml:space="preserve"> za úkol zopakovat si skloňování číslovek).  V pracovním sešitě doplníte </w:t>
      </w:r>
      <w:proofErr w:type="spellStart"/>
      <w:r w:rsidRPr="00184647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184647">
        <w:rPr>
          <w:rFonts w:asciiTheme="minorHAnsi" w:hAnsiTheme="minorHAnsi" w:cstheme="minorHAnsi"/>
          <w:sz w:val="22"/>
          <w:szCs w:val="22"/>
        </w:rPr>
        <w:t xml:space="preserve">. 1/26a) a u b) vypíšete všechny číslovky a určíte jejich druh (pomůže vám Průvodce).  Dále uděláte </w:t>
      </w:r>
      <w:proofErr w:type="spellStart"/>
      <w:r w:rsidRPr="00184647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184647">
        <w:rPr>
          <w:rFonts w:asciiTheme="minorHAnsi" w:hAnsiTheme="minorHAnsi" w:cstheme="minorHAnsi"/>
          <w:sz w:val="22"/>
          <w:szCs w:val="22"/>
        </w:rPr>
        <w:t xml:space="preserve">. 2/26.  Toto pošlete na můj mail do středy večer, případně to nahrajete do zadání v MS </w:t>
      </w:r>
      <w:proofErr w:type="spellStart"/>
      <w:r w:rsidRPr="00184647">
        <w:rPr>
          <w:rFonts w:asciiTheme="minorHAnsi" w:hAnsiTheme="minorHAnsi" w:cstheme="minorHAnsi"/>
          <w:sz w:val="22"/>
          <w:szCs w:val="22"/>
        </w:rPr>
        <w:t>Teams</w:t>
      </w:r>
      <w:proofErr w:type="spellEnd"/>
      <w:r w:rsidRPr="00184647">
        <w:rPr>
          <w:rFonts w:asciiTheme="minorHAnsi" w:hAnsiTheme="minorHAnsi" w:cstheme="minorHAnsi"/>
          <w:sz w:val="22"/>
          <w:szCs w:val="22"/>
        </w:rPr>
        <w:t xml:space="preserve"> – jednak vám to tam zmizí, jednak si užijete animaci za odměnu.</w:t>
      </w:r>
    </w:p>
    <w:p w:rsidR="00184647" w:rsidRDefault="00184647" w:rsidP="00184647">
      <w:pPr>
        <w:pStyle w:val="Standard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84647">
        <w:rPr>
          <w:rFonts w:asciiTheme="minorHAnsi" w:hAnsiTheme="minorHAnsi" w:cstheme="minorHAnsi"/>
          <w:sz w:val="22"/>
          <w:szCs w:val="22"/>
        </w:rPr>
        <w:t xml:space="preserve">Místo páteční hodiny uděláte </w:t>
      </w:r>
      <w:proofErr w:type="spellStart"/>
      <w:r w:rsidRPr="00184647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184647">
        <w:rPr>
          <w:rFonts w:asciiTheme="minorHAnsi" w:hAnsiTheme="minorHAnsi" w:cstheme="minorHAnsi"/>
          <w:sz w:val="22"/>
          <w:szCs w:val="22"/>
        </w:rPr>
        <w:t>. 2/31 a), b), c) v pracovním sešitě. Toto odevzdáte do neděle.</w:t>
      </w:r>
    </w:p>
    <w:p w:rsidR="00250D43" w:rsidRPr="00250D43" w:rsidRDefault="00250D43" w:rsidP="00184647">
      <w:pPr>
        <w:pStyle w:val="Standard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50D4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ve čtvrtek v on-line hodině budeme psát zkušební test na podstatná jména. Bude to zatím bez známek, zapíšu pouze jedničky.</w:t>
      </w:r>
    </w:p>
    <w:p w:rsidR="00EB437E" w:rsidRPr="00250D43" w:rsidRDefault="00EB437E" w:rsidP="00EB437E">
      <w:pPr>
        <w:pStyle w:val="Odstavecseseznamem"/>
        <w:rPr>
          <w:bCs/>
        </w:rPr>
      </w:pPr>
    </w:p>
    <w:p w:rsidR="00EB437E" w:rsidRPr="00EB437E" w:rsidRDefault="00EB437E" w:rsidP="00EB437E">
      <w:pPr>
        <w:pStyle w:val="Odstavecseseznamem"/>
        <w:numPr>
          <w:ilvl w:val="0"/>
          <w:numId w:val="4"/>
        </w:numPr>
        <w:rPr>
          <w:b/>
          <w:bCs/>
          <w:color w:val="C00000"/>
        </w:rPr>
      </w:pPr>
      <w:r w:rsidRPr="00EB437E">
        <w:rPr>
          <w:b/>
          <w:bCs/>
          <w:color w:val="C00000"/>
        </w:rPr>
        <w:t>Anglický jazyk</w:t>
      </w:r>
    </w:p>
    <w:p w:rsidR="00EB437E" w:rsidRDefault="00EB437E" w:rsidP="00EB437E">
      <w:pPr>
        <w:pStyle w:val="Odstavecseseznamem"/>
      </w:pPr>
      <w:r>
        <w:t>9</w:t>
      </w:r>
      <w:r w:rsidRPr="00EB437E">
        <w:rPr>
          <w:vertAlign w:val="superscript"/>
        </w:rPr>
        <w:t>th</w:t>
      </w:r>
      <w:r>
        <w:t xml:space="preserve"> grade/ 9. třída</w:t>
      </w:r>
    </w:p>
    <w:p w:rsidR="00EB437E" w:rsidRDefault="00EB437E" w:rsidP="00EB437E">
      <w:pPr>
        <w:pStyle w:val="Odstavecseseznamem"/>
        <w:tabs>
          <w:tab w:val="left" w:pos="1104"/>
        </w:tabs>
      </w:pPr>
      <w:r>
        <w:t>WEEK 45/ 45. TÝDEN, 2. – 6.11. 2020</w:t>
      </w:r>
    </w:p>
    <w:p w:rsidR="00EB437E" w:rsidRDefault="00EB437E" w:rsidP="00EB437E">
      <w:pPr>
        <w:pStyle w:val="Odstavecseseznamem"/>
      </w:pPr>
    </w:p>
    <w:p w:rsidR="00EB437E" w:rsidRPr="00EB437E" w:rsidRDefault="00EB437E" w:rsidP="00EB437E">
      <w:pPr>
        <w:pStyle w:val="Odstavecseseznamem"/>
        <w:rPr>
          <w:b/>
        </w:rPr>
      </w:pPr>
      <w:r w:rsidRPr="00EB437E">
        <w:rPr>
          <w:b/>
        </w:rPr>
        <w:t>2.11</w:t>
      </w:r>
    </w:p>
    <w:p w:rsidR="00EB437E" w:rsidRPr="00EB437E" w:rsidRDefault="00EB437E" w:rsidP="00EB437E">
      <w:pPr>
        <w:pStyle w:val="Odstavecseseznamem"/>
        <w:rPr>
          <w:b/>
          <w:bCs/>
        </w:rPr>
      </w:pPr>
      <w:proofErr w:type="spellStart"/>
      <w:r w:rsidRPr="00EB437E">
        <w:rPr>
          <w:b/>
          <w:bCs/>
        </w:rPr>
        <w:t>School</w:t>
      </w:r>
      <w:proofErr w:type="spellEnd"/>
      <w:r w:rsidRPr="00EB437E">
        <w:rPr>
          <w:b/>
          <w:bCs/>
        </w:rPr>
        <w:t xml:space="preserve"> </w:t>
      </w:r>
      <w:proofErr w:type="spellStart"/>
      <w:r w:rsidRPr="00EB437E">
        <w:rPr>
          <w:b/>
          <w:bCs/>
        </w:rPr>
        <w:t>work</w:t>
      </w:r>
      <w:proofErr w:type="spellEnd"/>
    </w:p>
    <w:p w:rsidR="00EB437E" w:rsidRDefault="00EB437E" w:rsidP="00EB437E">
      <w:pPr>
        <w:pStyle w:val="Odstavecseseznamem"/>
      </w:pP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more </w:t>
      </w:r>
      <w:proofErr w:type="spellStart"/>
      <w:r>
        <w:t>time</w:t>
      </w:r>
      <w:proofErr w:type="spellEnd"/>
      <w:r>
        <w:t xml:space="preserve"> </w:t>
      </w:r>
      <w:r w:rsidRPr="00EB437E">
        <w:rPr>
          <w:b/>
        </w:rPr>
        <w:t>PAST SIMPLE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r w:rsidRPr="00EB437E">
        <w:rPr>
          <w:b/>
        </w:rPr>
        <w:t>PAST CONTINUOUS</w:t>
      </w:r>
      <w:r>
        <w:t>.</w:t>
      </w:r>
    </w:p>
    <w:p w:rsidR="00EB437E" w:rsidRDefault="00EB437E" w:rsidP="00EB437E">
      <w:pPr>
        <w:pStyle w:val="Odstavecseseznamem"/>
      </w:pPr>
      <w:r>
        <w:t xml:space="preserve">Ještě jednou si zopakujeme </w:t>
      </w:r>
      <w:r w:rsidRPr="00EB437E">
        <w:rPr>
          <w:b/>
        </w:rPr>
        <w:t>MINULÝ ČAS PROSTÝ</w:t>
      </w:r>
      <w:r>
        <w:t xml:space="preserve"> a </w:t>
      </w:r>
      <w:r w:rsidRPr="00EB437E">
        <w:rPr>
          <w:b/>
        </w:rPr>
        <w:t>MINULÝ ČAS PRŮBĚHOVÝ</w:t>
      </w:r>
      <w:r>
        <w:t>.</w:t>
      </w:r>
    </w:p>
    <w:p w:rsidR="00EB437E" w:rsidRPr="00EB437E" w:rsidRDefault="00EB437E" w:rsidP="00EB437E">
      <w:pPr>
        <w:pStyle w:val="Odstavecseseznamem"/>
        <w:rPr>
          <w:bCs/>
        </w:rPr>
      </w:pPr>
    </w:p>
    <w:p w:rsidR="00EB437E" w:rsidRPr="00EB437E" w:rsidRDefault="00EB437E" w:rsidP="00EB437E">
      <w:pPr>
        <w:pStyle w:val="Odstavecseseznamem"/>
        <w:rPr>
          <w:b/>
          <w:bCs/>
        </w:rPr>
      </w:pPr>
      <w:r w:rsidRPr="00EB437E">
        <w:rPr>
          <w:b/>
          <w:bCs/>
        </w:rPr>
        <w:t>PAST SIMPLE – MINULÝ ČAS PROSTÝ</w:t>
      </w:r>
    </w:p>
    <w:p w:rsidR="00EB437E" w:rsidRPr="00EB437E" w:rsidRDefault="00EB437E" w:rsidP="00EB437E">
      <w:pPr>
        <w:pStyle w:val="Odstavecseseznamem"/>
        <w:rPr>
          <w:bCs/>
          <w:i/>
        </w:rPr>
      </w:pPr>
      <w:r w:rsidRPr="00EB437E">
        <w:rPr>
          <w:bCs/>
          <w:i/>
        </w:rPr>
        <w:t xml:space="preserve">U minulého času prostého musíme rozlišit, zdali je ve větě pravidelné sloveso nebo nepravidelné sloveso. </w:t>
      </w:r>
    </w:p>
    <w:p w:rsidR="00EB437E" w:rsidRPr="00EB437E" w:rsidRDefault="00EB437E" w:rsidP="00EB437E">
      <w:pPr>
        <w:pStyle w:val="Odstavecseseznamem"/>
        <w:rPr>
          <w:bCs/>
          <w:i/>
        </w:rPr>
      </w:pPr>
      <w:r w:rsidRPr="00EB437E">
        <w:rPr>
          <w:bCs/>
          <w:i/>
        </w:rPr>
        <w:t xml:space="preserve">Pravidelná slovesa – přidáváme koncovku –ED. </w:t>
      </w:r>
    </w:p>
    <w:p w:rsidR="00EB437E" w:rsidRPr="00EB437E" w:rsidRDefault="00EB437E" w:rsidP="00EB437E">
      <w:pPr>
        <w:pStyle w:val="Odstavecseseznamem"/>
        <w:rPr>
          <w:bCs/>
        </w:rPr>
      </w:pPr>
      <w:r w:rsidRPr="00EB437E">
        <w:rPr>
          <w:bCs/>
        </w:rPr>
        <w:t xml:space="preserve">Např. </w:t>
      </w:r>
      <w:r w:rsidRPr="00EB437E">
        <w:rPr>
          <w:bCs/>
        </w:rPr>
        <w:tab/>
        <w:t xml:space="preserve">I </w:t>
      </w:r>
      <w:proofErr w:type="spellStart"/>
      <w:r w:rsidRPr="00EB437E">
        <w:rPr>
          <w:bCs/>
        </w:rPr>
        <w:t>work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every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day</w:t>
      </w:r>
      <w:proofErr w:type="spellEnd"/>
      <w:r w:rsidRPr="00EB437E">
        <w:rPr>
          <w:bCs/>
        </w:rPr>
        <w:t xml:space="preserve">. – I </w:t>
      </w:r>
      <w:proofErr w:type="spellStart"/>
      <w:r w:rsidRPr="00EB437E">
        <w:rPr>
          <w:bCs/>
        </w:rPr>
        <w:t>work</w:t>
      </w:r>
      <w:r w:rsidRPr="00EB437E">
        <w:rPr>
          <w:bCs/>
          <w:color w:val="FF0000"/>
        </w:rPr>
        <w:t>ed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every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day</w:t>
      </w:r>
      <w:proofErr w:type="spellEnd"/>
      <w:r w:rsidRPr="00EB437E">
        <w:rPr>
          <w:bCs/>
        </w:rPr>
        <w:t xml:space="preserve">. </w:t>
      </w:r>
    </w:p>
    <w:p w:rsidR="00EB437E" w:rsidRPr="004C37AD" w:rsidRDefault="00EB437E" w:rsidP="00EB437E">
      <w:pPr>
        <w:pStyle w:val="Odstavecseseznamem"/>
      </w:pPr>
      <w:r w:rsidRPr="004C37AD">
        <w:tab/>
        <w:t xml:space="preserve">He </w:t>
      </w:r>
      <w:proofErr w:type="spellStart"/>
      <w:r w:rsidRPr="004C37AD">
        <w:t>cooks</w:t>
      </w:r>
      <w:proofErr w:type="spellEnd"/>
      <w:r w:rsidRPr="004C37AD">
        <w:t xml:space="preserve"> </w:t>
      </w:r>
      <w:proofErr w:type="spellStart"/>
      <w:r w:rsidRPr="004C37AD">
        <w:t>dinner</w:t>
      </w:r>
      <w:proofErr w:type="spellEnd"/>
      <w:r w:rsidRPr="004C37AD">
        <w:t xml:space="preserve"> </w:t>
      </w:r>
      <w:proofErr w:type="spellStart"/>
      <w:r w:rsidRPr="004C37AD">
        <w:t>at</w:t>
      </w:r>
      <w:proofErr w:type="spellEnd"/>
      <w:r w:rsidRPr="004C37AD">
        <w:t xml:space="preserve"> </w:t>
      </w:r>
      <w:proofErr w:type="spellStart"/>
      <w:r w:rsidRPr="004C37AD">
        <w:t>the</w:t>
      </w:r>
      <w:proofErr w:type="spellEnd"/>
      <w:r w:rsidRPr="004C37AD">
        <w:t xml:space="preserve"> </w:t>
      </w:r>
      <w:proofErr w:type="spellStart"/>
      <w:r w:rsidRPr="004C37AD">
        <w:t>weekend</w:t>
      </w:r>
      <w:proofErr w:type="spellEnd"/>
      <w:r w:rsidRPr="004C37AD">
        <w:t xml:space="preserve">. – He </w:t>
      </w:r>
      <w:proofErr w:type="spellStart"/>
      <w:r w:rsidRPr="004C37AD">
        <w:t>cook</w:t>
      </w:r>
      <w:r w:rsidRPr="00EB437E">
        <w:rPr>
          <w:color w:val="FF0000"/>
        </w:rPr>
        <w:t>ed</w:t>
      </w:r>
      <w:proofErr w:type="spellEnd"/>
      <w:r w:rsidRPr="004C37AD">
        <w:t xml:space="preserve"> </w:t>
      </w:r>
      <w:proofErr w:type="spellStart"/>
      <w:r w:rsidRPr="004C37AD">
        <w:t>dinner</w:t>
      </w:r>
      <w:proofErr w:type="spellEnd"/>
      <w:r w:rsidRPr="004C37AD">
        <w:t xml:space="preserve"> on </w:t>
      </w:r>
      <w:proofErr w:type="spellStart"/>
      <w:r w:rsidRPr="004C37AD">
        <w:t>Saturday</w:t>
      </w:r>
      <w:proofErr w:type="spellEnd"/>
      <w:r w:rsidRPr="004C37AD">
        <w:t>.</w:t>
      </w:r>
    </w:p>
    <w:p w:rsidR="00EB437E" w:rsidRPr="00EB437E" w:rsidRDefault="00EB437E" w:rsidP="00EB437E">
      <w:pPr>
        <w:pStyle w:val="Odstavecseseznamem"/>
        <w:rPr>
          <w:i/>
        </w:rPr>
      </w:pPr>
      <w:r w:rsidRPr="00EB437E">
        <w:rPr>
          <w:i/>
        </w:rPr>
        <w:t xml:space="preserve">Nepravidelná slovesa – Tvary u nepravidelných sloves se v minulém čase mění. Proto je nutné se </w:t>
      </w:r>
      <w:proofErr w:type="gramStart"/>
      <w:r w:rsidRPr="00EB437E">
        <w:rPr>
          <w:i/>
        </w:rPr>
        <w:t>tvary  u těchto</w:t>
      </w:r>
      <w:proofErr w:type="gramEnd"/>
      <w:r w:rsidRPr="00EB437E">
        <w:rPr>
          <w:i/>
        </w:rPr>
        <w:t xml:space="preserve"> sloves v minulém čase naučit zpaměti.</w:t>
      </w:r>
    </w:p>
    <w:p w:rsidR="00EB437E" w:rsidRDefault="00EB437E" w:rsidP="00EB437E">
      <w:pPr>
        <w:pStyle w:val="Odstavecseseznamem"/>
      </w:pPr>
      <w:r>
        <w:t xml:space="preserve">Např. </w:t>
      </w:r>
      <w:r>
        <w:tab/>
        <w:t xml:space="preserve">I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seven</w:t>
      </w:r>
      <w:proofErr w:type="spellEnd"/>
      <w:r>
        <w:t xml:space="preserve">. – I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seven</w:t>
      </w:r>
      <w:proofErr w:type="spellEnd"/>
      <w:r>
        <w:t>.</w:t>
      </w:r>
    </w:p>
    <w:p w:rsidR="00EB437E" w:rsidRPr="004C37AD" w:rsidRDefault="00EB437E" w:rsidP="00EB437E">
      <w:pPr>
        <w:pStyle w:val="Odstavecseseznamem"/>
      </w:pPr>
      <w:r>
        <w:tab/>
      </w:r>
      <w:proofErr w:type="spellStart"/>
      <w:r>
        <w:t>We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dog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. – </w:t>
      </w:r>
      <w:proofErr w:type="spellStart"/>
      <w:r>
        <w:t>We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dog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afternoon</w:t>
      </w:r>
      <w:proofErr w:type="spellEnd"/>
      <w:r>
        <w:t>.</w:t>
      </w:r>
    </w:p>
    <w:p w:rsidR="00EB437E" w:rsidRPr="00EB437E" w:rsidRDefault="00EB437E" w:rsidP="00EB437E">
      <w:pPr>
        <w:pStyle w:val="Odstavecseseznamem"/>
        <w:rPr>
          <w:b/>
          <w:bCs/>
        </w:rPr>
      </w:pPr>
    </w:p>
    <w:p w:rsidR="00EB437E" w:rsidRPr="00EB437E" w:rsidRDefault="00EB437E" w:rsidP="00EB437E">
      <w:pPr>
        <w:pStyle w:val="Odstavecseseznamem"/>
        <w:rPr>
          <w:b/>
          <w:bCs/>
        </w:rPr>
      </w:pPr>
      <w:r w:rsidRPr="00EB437E">
        <w:rPr>
          <w:b/>
          <w:bCs/>
        </w:rPr>
        <w:t>ZDE PEČLIVĚ NASTUDUJTE:</w:t>
      </w:r>
    </w:p>
    <w:p w:rsidR="00EB437E" w:rsidRPr="00EB437E" w:rsidRDefault="00086700" w:rsidP="00EB437E">
      <w:pPr>
        <w:pStyle w:val="Odstavecseseznamem"/>
        <w:rPr>
          <w:b/>
          <w:bCs/>
        </w:rPr>
      </w:pPr>
      <w:hyperlink r:id="rId5" w:history="1">
        <w:r w:rsidR="00EB437E" w:rsidRPr="004B3945">
          <w:rPr>
            <w:rStyle w:val="Hypertextovodkaz"/>
            <w:b/>
            <w:bCs/>
          </w:rPr>
          <w:t>http://anglictina.chrustova.eu/gramatika/minuly-cas.php</w:t>
        </w:r>
      </w:hyperlink>
    </w:p>
    <w:p w:rsidR="00EB437E" w:rsidRPr="00EB437E" w:rsidRDefault="00EB437E" w:rsidP="00EB437E">
      <w:pPr>
        <w:pStyle w:val="Odstavecseseznamem"/>
        <w:rPr>
          <w:b/>
          <w:bCs/>
        </w:rPr>
      </w:pPr>
    </w:p>
    <w:p w:rsidR="00EB437E" w:rsidRPr="00CF21CF" w:rsidRDefault="00EB437E" w:rsidP="00EB437E">
      <w:pPr>
        <w:pStyle w:val="Odstavecseseznamem"/>
      </w:pPr>
      <w:r w:rsidRPr="00CF21CF">
        <w:t xml:space="preserve">Do these </w:t>
      </w:r>
      <w:proofErr w:type="spellStart"/>
      <w:r w:rsidRPr="00CF21CF">
        <w:t>exercises</w:t>
      </w:r>
      <w:proofErr w:type="spellEnd"/>
      <w:r w:rsidRPr="00CF21CF">
        <w:t xml:space="preserve"> in past tense</w:t>
      </w:r>
      <w:r>
        <w:t>/</w:t>
      </w:r>
      <w:r w:rsidRPr="00371405">
        <w:t xml:space="preserve"> </w:t>
      </w:r>
      <w:r>
        <w:t>Vypracujte tato cvičení v minulém čase, vyfoťte a pošlete:</w:t>
      </w:r>
    </w:p>
    <w:p w:rsidR="00EB437E" w:rsidRPr="00EB437E" w:rsidRDefault="00086700" w:rsidP="00EB437E">
      <w:pPr>
        <w:pStyle w:val="Odstavecseseznamem"/>
        <w:rPr>
          <w:bCs/>
        </w:rPr>
      </w:pPr>
      <w:hyperlink r:id="rId6" w:history="1">
        <w:r w:rsidR="00EB437E" w:rsidRPr="004B3945">
          <w:rPr>
            <w:rStyle w:val="Hypertextovodkaz"/>
          </w:rPr>
          <w:t>http://anglictina.chrustova.eu/cviceni/past-simple.php</w:t>
        </w:r>
      </w:hyperlink>
    </w:p>
    <w:p w:rsidR="00EB437E" w:rsidRPr="00EB437E" w:rsidRDefault="00EB437E" w:rsidP="00EB437E">
      <w:pPr>
        <w:pStyle w:val="Odstavecseseznamem"/>
        <w:rPr>
          <w:b/>
          <w:bCs/>
        </w:rPr>
      </w:pPr>
      <w:r w:rsidRPr="00EB437E">
        <w:rPr>
          <w:b/>
          <w:bCs/>
        </w:rPr>
        <w:lastRenderedPageBreak/>
        <w:t>PAST CONTINUOUS – MINULÝ ČAS PRŮBĚHOVÝ</w:t>
      </w:r>
    </w:p>
    <w:p w:rsidR="00EB437E" w:rsidRPr="00EB437E" w:rsidRDefault="00EB437E" w:rsidP="00EB437E">
      <w:pPr>
        <w:pStyle w:val="Odstavecseseznamem"/>
        <w:rPr>
          <w:bCs/>
        </w:rPr>
      </w:pPr>
      <w:r w:rsidRPr="00EB437E">
        <w:rPr>
          <w:bCs/>
        </w:rPr>
        <w:t>Tento čas používáme:</w:t>
      </w:r>
    </w:p>
    <w:p w:rsidR="00EB437E" w:rsidRPr="00EB437E" w:rsidRDefault="00EB437E" w:rsidP="00EB437E">
      <w:pPr>
        <w:pStyle w:val="Odstavecseseznamem"/>
        <w:rPr>
          <w:bCs/>
        </w:rPr>
      </w:pPr>
      <w:r w:rsidRPr="00EB437E">
        <w:rPr>
          <w:bCs/>
        </w:rPr>
        <w:t>Když mluvíme o něčem, co probíhalo v určitý okamžik v minulosti.</w:t>
      </w:r>
    </w:p>
    <w:p w:rsidR="00EB437E" w:rsidRPr="00EB437E" w:rsidRDefault="00EB437E" w:rsidP="00EB437E">
      <w:pPr>
        <w:pStyle w:val="Odstavecseseznamem"/>
        <w:rPr>
          <w:bCs/>
        </w:rPr>
      </w:pPr>
      <w:r w:rsidRPr="00EB437E">
        <w:rPr>
          <w:bCs/>
        </w:rPr>
        <w:tab/>
        <w:t xml:space="preserve">Např. - </w:t>
      </w:r>
      <w:r w:rsidRPr="00EB437E">
        <w:rPr>
          <w:bCs/>
        </w:rPr>
        <w:tab/>
      </w:r>
      <w:r w:rsidRPr="00EB437E">
        <w:rPr>
          <w:b/>
          <w:bCs/>
          <w:i/>
          <w:lang w:val="en-US"/>
        </w:rPr>
        <w:t>I was playing tennis at three o´clock.</w:t>
      </w:r>
    </w:p>
    <w:p w:rsidR="00EB437E" w:rsidRPr="00EB437E" w:rsidRDefault="00EB437E" w:rsidP="00EB437E">
      <w:pPr>
        <w:pStyle w:val="Odstavecseseznamem"/>
        <w:rPr>
          <w:bCs/>
        </w:rPr>
      </w:pPr>
      <w:r w:rsidRPr="00EB437E">
        <w:rPr>
          <w:bCs/>
        </w:rPr>
        <w:t>Mluvíme o dvou činnostech, co probíhaly souvisle.</w:t>
      </w:r>
    </w:p>
    <w:p w:rsidR="00EB437E" w:rsidRPr="00EB437E" w:rsidRDefault="00EB437E" w:rsidP="00EB437E">
      <w:pPr>
        <w:pStyle w:val="Odstavecseseznamem"/>
        <w:rPr>
          <w:bCs/>
        </w:rPr>
      </w:pPr>
      <w:r w:rsidRPr="00EB437E">
        <w:rPr>
          <w:bCs/>
        </w:rPr>
        <w:tab/>
        <w:t>Např. -</w:t>
      </w:r>
      <w:r w:rsidRPr="00EB437E">
        <w:rPr>
          <w:bCs/>
        </w:rPr>
        <w:tab/>
      </w:r>
      <w:r w:rsidRPr="00EB437E">
        <w:rPr>
          <w:b/>
          <w:bCs/>
          <w:i/>
          <w:lang w:val="en-US"/>
        </w:rPr>
        <w:t>I was studying while my mom was cooking.</w:t>
      </w:r>
    </w:p>
    <w:p w:rsidR="00EB437E" w:rsidRPr="00EB437E" w:rsidRDefault="00EB437E" w:rsidP="00EB437E">
      <w:pPr>
        <w:pStyle w:val="Odstavecseseznamem"/>
        <w:rPr>
          <w:bCs/>
        </w:rPr>
      </w:pPr>
      <w:r w:rsidRPr="00EB437E">
        <w:rPr>
          <w:bCs/>
        </w:rPr>
        <w:t>Mluvíme o činnosti, která probíhala, zatímco se událo něco jiného.</w:t>
      </w:r>
    </w:p>
    <w:p w:rsidR="00EB437E" w:rsidRPr="00EB437E" w:rsidRDefault="00EB437E" w:rsidP="00EB437E">
      <w:pPr>
        <w:pStyle w:val="Odstavecseseznamem"/>
        <w:rPr>
          <w:b/>
          <w:bCs/>
          <w:i/>
          <w:lang w:val="en-US"/>
        </w:rPr>
      </w:pPr>
      <w:r w:rsidRPr="00EB437E">
        <w:rPr>
          <w:bCs/>
        </w:rPr>
        <w:tab/>
        <w:t xml:space="preserve">Např. – </w:t>
      </w:r>
      <w:r w:rsidRPr="00EB437E">
        <w:rPr>
          <w:b/>
          <w:bCs/>
          <w:i/>
          <w:lang w:val="en-US"/>
        </w:rPr>
        <w:t>I was fading hen the phone rang.</w:t>
      </w:r>
    </w:p>
    <w:p w:rsidR="00EB437E" w:rsidRPr="00EB437E" w:rsidRDefault="00EB437E" w:rsidP="00EB437E">
      <w:pPr>
        <w:pStyle w:val="Odstavecseseznamem"/>
        <w:rPr>
          <w:b/>
          <w:bCs/>
          <w:i/>
          <w:lang w:val="en-US"/>
        </w:rPr>
      </w:pPr>
    </w:p>
    <w:p w:rsidR="00EB437E" w:rsidRPr="00EB437E" w:rsidRDefault="00EB437E" w:rsidP="00EB437E">
      <w:pPr>
        <w:pStyle w:val="Odstavecseseznamem"/>
        <w:rPr>
          <w:bCs/>
        </w:rPr>
      </w:pPr>
      <w:r w:rsidRPr="00EB437E">
        <w:rPr>
          <w:bCs/>
          <w:lang w:val="en-US"/>
        </w:rPr>
        <w:t>PEČLIVĚ NASTUDUJTE:</w:t>
      </w:r>
    </w:p>
    <w:p w:rsidR="00EB437E" w:rsidRPr="00EB437E" w:rsidRDefault="00086700" w:rsidP="00EB437E">
      <w:pPr>
        <w:pStyle w:val="Odstavecseseznamem"/>
        <w:rPr>
          <w:bCs/>
        </w:rPr>
      </w:pPr>
      <w:hyperlink r:id="rId7" w:history="1">
        <w:r w:rsidR="00EB437E" w:rsidRPr="004B3945">
          <w:rPr>
            <w:rStyle w:val="Hypertextovodkaz"/>
            <w:bCs/>
          </w:rPr>
          <w:t>http://anglictina.chrustova.eu/gramatika/minuly-cas-prubehovy.php</w:t>
        </w:r>
      </w:hyperlink>
    </w:p>
    <w:p w:rsidR="00EB437E" w:rsidRDefault="00EB437E" w:rsidP="00EB437E">
      <w:pPr>
        <w:pStyle w:val="Odstavecseseznamem"/>
      </w:pPr>
    </w:p>
    <w:p w:rsidR="00EB437E" w:rsidRPr="00CF21CF" w:rsidRDefault="00EB437E" w:rsidP="00EB437E">
      <w:pPr>
        <w:pStyle w:val="Odstavecseseznamem"/>
      </w:pPr>
      <w:r w:rsidRPr="00CF21CF">
        <w:t xml:space="preserve">Do these </w:t>
      </w:r>
      <w:proofErr w:type="spellStart"/>
      <w:r w:rsidRPr="00CF21CF">
        <w:t>exercises</w:t>
      </w:r>
      <w:proofErr w:type="spellEnd"/>
      <w:r w:rsidRPr="00CF21CF">
        <w:t xml:space="preserve"> in past tense</w:t>
      </w:r>
      <w:r>
        <w:t>/</w:t>
      </w:r>
      <w:r w:rsidRPr="00371405">
        <w:t xml:space="preserve"> </w:t>
      </w:r>
      <w:r>
        <w:t>tato cvičení v minulém čase, vyfoťte a pošlete</w:t>
      </w:r>
      <w:r w:rsidRPr="00CF21CF">
        <w:t>:</w:t>
      </w:r>
    </w:p>
    <w:p w:rsidR="00EB437E" w:rsidRDefault="00086700" w:rsidP="00EB437E">
      <w:pPr>
        <w:pStyle w:val="Odstavecseseznamem"/>
      </w:pPr>
      <w:hyperlink r:id="rId8" w:history="1">
        <w:r w:rsidR="00EB437E" w:rsidRPr="004B3945">
          <w:rPr>
            <w:rStyle w:val="Hypertextovodkaz"/>
          </w:rPr>
          <w:t>http://anglictina.chrustova.eu/cviceni/past-continuous.php</w:t>
        </w:r>
      </w:hyperlink>
    </w:p>
    <w:p w:rsidR="00EB437E" w:rsidRDefault="00EB437E" w:rsidP="00EB437E">
      <w:pPr>
        <w:pStyle w:val="Odstavecseseznamem"/>
      </w:pPr>
    </w:p>
    <w:p w:rsidR="00EB437E" w:rsidRPr="00EB437E" w:rsidRDefault="00EB437E" w:rsidP="00EB437E">
      <w:pPr>
        <w:pStyle w:val="Odstavecseseznamem"/>
        <w:rPr>
          <w:b/>
        </w:rPr>
      </w:pPr>
      <w:proofErr w:type="spellStart"/>
      <w:r w:rsidRPr="00EB437E">
        <w:rPr>
          <w:b/>
        </w:rPr>
        <w:t>Homework</w:t>
      </w:r>
      <w:proofErr w:type="spellEnd"/>
    </w:p>
    <w:p w:rsidR="00EB437E" w:rsidRDefault="00EB437E" w:rsidP="00EB437E">
      <w:pPr>
        <w:pStyle w:val="Odstavecseseznamem"/>
      </w:pPr>
      <w:r w:rsidRPr="0021450E">
        <w:t xml:space="preserve">Do </w:t>
      </w:r>
      <w:proofErr w:type="spellStart"/>
      <w:r w:rsidRPr="0021450E">
        <w:t>all</w:t>
      </w:r>
      <w:proofErr w:type="spellEnd"/>
      <w:r w:rsidRPr="0021450E">
        <w:t xml:space="preserve"> </w:t>
      </w:r>
      <w:proofErr w:type="spellStart"/>
      <w:r w:rsidRPr="0021450E">
        <w:t>the</w:t>
      </w:r>
      <w:proofErr w:type="spellEnd"/>
      <w:r w:rsidRPr="0021450E">
        <w:t xml:space="preserve"> </w:t>
      </w:r>
      <w:proofErr w:type="spellStart"/>
      <w:r w:rsidRPr="0021450E">
        <w:t>exercises</w:t>
      </w:r>
      <w:proofErr w:type="spellEnd"/>
      <w:r w:rsidRPr="0021450E">
        <w:t xml:space="preserve"> in </w:t>
      </w:r>
      <w:proofErr w:type="spellStart"/>
      <w:r w:rsidRPr="0021450E">
        <w:t>your</w:t>
      </w:r>
      <w:proofErr w:type="spellEnd"/>
      <w:r w:rsidRPr="0021450E">
        <w:t xml:space="preserve"> </w:t>
      </w:r>
      <w:proofErr w:type="spellStart"/>
      <w:r w:rsidRPr="0021450E">
        <w:t>workbook</w:t>
      </w:r>
      <w:proofErr w:type="spellEnd"/>
      <w:r w:rsidRPr="0021450E">
        <w:t xml:space="preserve"> on </w:t>
      </w:r>
      <w:proofErr w:type="spellStart"/>
      <w:r w:rsidRPr="0021450E">
        <w:t>pages</w:t>
      </w:r>
      <w:proofErr w:type="spellEnd"/>
      <w:r w:rsidRPr="0021450E">
        <w:t xml:space="preserve"> 4 – 5.</w:t>
      </w:r>
    </w:p>
    <w:p w:rsidR="00EB437E" w:rsidRDefault="00EB437E" w:rsidP="00EB437E">
      <w:pPr>
        <w:pStyle w:val="Odstavecseseznamem"/>
      </w:pPr>
      <w:r>
        <w:t>Vypracujte cvičení v pracovním sešitě na straně 4 – 5.</w:t>
      </w:r>
    </w:p>
    <w:p w:rsidR="00EB437E" w:rsidRDefault="00EB437E" w:rsidP="00EB437E">
      <w:pPr>
        <w:pStyle w:val="Odstavecseseznamem"/>
      </w:pPr>
    </w:p>
    <w:p w:rsidR="00EB437E" w:rsidRPr="00EB437E" w:rsidRDefault="00EB437E" w:rsidP="00EB437E">
      <w:pPr>
        <w:pStyle w:val="Odstavecseseznamem"/>
        <w:rPr>
          <w:b/>
        </w:rPr>
      </w:pPr>
      <w:r w:rsidRPr="00EB437E">
        <w:rPr>
          <w:b/>
        </w:rPr>
        <w:t>4.11.</w:t>
      </w:r>
    </w:p>
    <w:p w:rsidR="00EB437E" w:rsidRPr="00EB437E" w:rsidRDefault="00EB437E" w:rsidP="00EB437E">
      <w:pPr>
        <w:pStyle w:val="Odstavecseseznamem"/>
        <w:rPr>
          <w:b/>
          <w:bCs/>
        </w:rPr>
      </w:pPr>
      <w:proofErr w:type="spellStart"/>
      <w:r w:rsidRPr="00EB437E">
        <w:rPr>
          <w:b/>
          <w:bCs/>
        </w:rPr>
        <w:t>School</w:t>
      </w:r>
      <w:proofErr w:type="spellEnd"/>
      <w:r w:rsidRPr="00EB437E">
        <w:rPr>
          <w:b/>
          <w:bCs/>
        </w:rPr>
        <w:t xml:space="preserve"> </w:t>
      </w:r>
      <w:proofErr w:type="spellStart"/>
      <w:r w:rsidRPr="00EB437E">
        <w:rPr>
          <w:b/>
          <w:bCs/>
        </w:rPr>
        <w:t>work</w:t>
      </w:r>
      <w:proofErr w:type="spellEnd"/>
    </w:p>
    <w:p w:rsidR="00EB437E" w:rsidRPr="00EB437E" w:rsidRDefault="00EB437E" w:rsidP="00EB437E">
      <w:pPr>
        <w:pStyle w:val="Odstavecseseznamem"/>
        <w:rPr>
          <w:b/>
          <w:bCs/>
        </w:rPr>
      </w:pPr>
      <w:r w:rsidRPr="00EB437E">
        <w:rPr>
          <w:b/>
          <w:bCs/>
        </w:rPr>
        <w:t>VOCABULARY</w:t>
      </w:r>
    </w:p>
    <w:p w:rsidR="00EB437E" w:rsidRPr="00EB437E" w:rsidRDefault="00EB437E" w:rsidP="00EB437E">
      <w:pPr>
        <w:pStyle w:val="Odstavecseseznamem"/>
        <w:rPr>
          <w:bCs/>
        </w:rPr>
      </w:pPr>
      <w:proofErr w:type="spellStart"/>
      <w:r w:rsidRPr="00EB437E">
        <w:rPr>
          <w:bCs/>
        </w:rPr>
        <w:t>Review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and</w:t>
      </w:r>
      <w:proofErr w:type="spellEnd"/>
      <w:r w:rsidRPr="00EB437E">
        <w:rPr>
          <w:bCs/>
        </w:rPr>
        <w:t xml:space="preserve"> study </w:t>
      </w:r>
      <w:proofErr w:type="spellStart"/>
      <w:r w:rsidRPr="00EB437E">
        <w:rPr>
          <w:bCs/>
        </w:rPr>
        <w:t>vocabulary</w:t>
      </w:r>
      <w:proofErr w:type="spellEnd"/>
      <w:r w:rsidRPr="00EB437E">
        <w:rPr>
          <w:bCs/>
        </w:rPr>
        <w:t xml:space="preserve"> on </w:t>
      </w:r>
      <w:proofErr w:type="spellStart"/>
      <w:r w:rsidRPr="00EB437E">
        <w:rPr>
          <w:bCs/>
        </w:rPr>
        <w:t>page</w:t>
      </w:r>
      <w:proofErr w:type="spellEnd"/>
      <w:r w:rsidRPr="00EB437E">
        <w:rPr>
          <w:bCs/>
        </w:rPr>
        <w:t xml:space="preserve"> 80 in </w:t>
      </w:r>
      <w:proofErr w:type="spellStart"/>
      <w:r w:rsidRPr="00EB437E">
        <w:rPr>
          <w:bCs/>
        </w:rPr>
        <w:t>your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workbook</w:t>
      </w:r>
      <w:proofErr w:type="spellEnd"/>
      <w:r w:rsidRPr="00EB437E">
        <w:rPr>
          <w:bCs/>
        </w:rPr>
        <w:t xml:space="preserve">. </w:t>
      </w:r>
      <w:proofErr w:type="spellStart"/>
      <w:r w:rsidRPr="00EB437E">
        <w:rPr>
          <w:bCs/>
        </w:rPr>
        <w:t>Also</w:t>
      </w:r>
      <w:proofErr w:type="spellEnd"/>
      <w:r w:rsidRPr="00EB437E">
        <w:rPr>
          <w:bCs/>
        </w:rPr>
        <w:t xml:space="preserve"> go to </w:t>
      </w:r>
      <w:proofErr w:type="spellStart"/>
      <w:r w:rsidRPr="00EB437E">
        <w:rPr>
          <w:bCs/>
        </w:rPr>
        <w:t>your</w:t>
      </w:r>
      <w:proofErr w:type="spellEnd"/>
      <w:r w:rsidRPr="00EB437E">
        <w:rPr>
          <w:bCs/>
        </w:rPr>
        <w:t xml:space="preserve"> last </w:t>
      </w:r>
      <w:proofErr w:type="spellStart"/>
      <w:r w:rsidRPr="00EB437E">
        <w:rPr>
          <w:bCs/>
        </w:rPr>
        <w:t>page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of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your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workbook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and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review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first</w:t>
      </w:r>
      <w:proofErr w:type="spellEnd"/>
      <w:r w:rsidRPr="00EB437E">
        <w:rPr>
          <w:bCs/>
        </w:rPr>
        <w:t xml:space="preserve"> half </w:t>
      </w:r>
      <w:proofErr w:type="spellStart"/>
      <w:r w:rsidRPr="00EB437E">
        <w:rPr>
          <w:bCs/>
        </w:rPr>
        <w:t>of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the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irregular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verbs</w:t>
      </w:r>
      <w:proofErr w:type="spellEnd"/>
      <w:r w:rsidRPr="00EB437E">
        <w:rPr>
          <w:bCs/>
        </w:rPr>
        <w:t xml:space="preserve">. </w:t>
      </w:r>
      <w:proofErr w:type="spellStart"/>
      <w:r w:rsidRPr="00EB437E">
        <w:rPr>
          <w:bCs/>
        </w:rPr>
        <w:t>With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the</w:t>
      </w:r>
      <w:proofErr w:type="spellEnd"/>
      <w:r w:rsidRPr="00EB437E">
        <w:rPr>
          <w:bCs/>
        </w:rPr>
        <w:t xml:space="preserve"> distance </w:t>
      </w:r>
      <w:proofErr w:type="spellStart"/>
      <w:r w:rsidRPr="00EB437E">
        <w:rPr>
          <w:bCs/>
        </w:rPr>
        <w:t>learning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it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is</w:t>
      </w:r>
      <w:proofErr w:type="spellEnd"/>
      <w:r w:rsidRPr="00EB437E">
        <w:rPr>
          <w:bCs/>
        </w:rPr>
        <w:t xml:space="preserve"> more </w:t>
      </w:r>
      <w:proofErr w:type="spellStart"/>
      <w:r w:rsidRPr="00EB437E">
        <w:rPr>
          <w:bCs/>
        </w:rPr>
        <w:t>difficult</w:t>
      </w:r>
      <w:proofErr w:type="spellEnd"/>
      <w:r w:rsidRPr="00EB437E">
        <w:rPr>
          <w:bCs/>
        </w:rPr>
        <w:t xml:space="preserve"> to </w:t>
      </w:r>
      <w:proofErr w:type="spellStart"/>
      <w:r w:rsidRPr="00EB437E">
        <w:rPr>
          <w:bCs/>
        </w:rPr>
        <w:t>make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sure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that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you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know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your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vocabulary</w:t>
      </w:r>
      <w:proofErr w:type="spellEnd"/>
      <w:r w:rsidRPr="00EB437E">
        <w:rPr>
          <w:bCs/>
        </w:rPr>
        <w:t xml:space="preserve">, </w:t>
      </w:r>
      <w:proofErr w:type="spellStart"/>
      <w:r w:rsidRPr="00EB437E">
        <w:rPr>
          <w:bCs/>
        </w:rPr>
        <w:t>so</w:t>
      </w:r>
      <w:proofErr w:type="spellEnd"/>
      <w:r w:rsidRPr="00EB437E">
        <w:rPr>
          <w:bCs/>
        </w:rPr>
        <w:t xml:space="preserve"> I </w:t>
      </w:r>
      <w:proofErr w:type="spellStart"/>
      <w:r w:rsidRPr="00EB437E">
        <w:rPr>
          <w:bCs/>
        </w:rPr>
        <w:t>recommend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that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you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write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and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make</w:t>
      </w:r>
      <w:proofErr w:type="spellEnd"/>
      <w:r w:rsidRPr="00EB437E">
        <w:rPr>
          <w:bCs/>
        </w:rPr>
        <w:t xml:space="preserve"> notes </w:t>
      </w:r>
      <w:proofErr w:type="spellStart"/>
      <w:r w:rsidRPr="00EB437E">
        <w:rPr>
          <w:bCs/>
        </w:rPr>
        <w:t>while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studying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it</w:t>
      </w:r>
      <w:proofErr w:type="spellEnd"/>
      <w:r w:rsidRPr="00EB437E">
        <w:rPr>
          <w:bCs/>
        </w:rPr>
        <w:t>.</w:t>
      </w:r>
    </w:p>
    <w:p w:rsidR="00EB437E" w:rsidRPr="00EB437E" w:rsidRDefault="00EB437E" w:rsidP="00EB437E">
      <w:pPr>
        <w:pStyle w:val="Odstavecseseznamem"/>
        <w:rPr>
          <w:bCs/>
          <w:i/>
        </w:rPr>
      </w:pPr>
      <w:r w:rsidRPr="00EB437E">
        <w:rPr>
          <w:bCs/>
          <w:i/>
        </w:rPr>
        <w:t xml:space="preserve">Opakujte a studujte slovní zásobu na straně 80 v pracovních sešitech. Také si zopakujte nepravidelná slovesa na poslední straně v pracovních sešitech. Nastudujte první polovinu, všechny tři tvary. Jelikož je při distanční výuce složitější se ujistit, že znáte slovní zásobu, doporučuji, </w:t>
      </w:r>
      <w:proofErr w:type="gramStart"/>
      <w:r w:rsidRPr="00EB437E">
        <w:rPr>
          <w:bCs/>
          <w:i/>
        </w:rPr>
        <w:t>aby jste si</w:t>
      </w:r>
      <w:proofErr w:type="gramEnd"/>
      <w:r w:rsidRPr="00EB437E">
        <w:rPr>
          <w:bCs/>
          <w:i/>
        </w:rPr>
        <w:t xml:space="preserve"> ji zapisovali a dělali si poznámky.</w:t>
      </w:r>
    </w:p>
    <w:p w:rsidR="00EB437E" w:rsidRPr="00706AD7" w:rsidRDefault="00EB437E" w:rsidP="00EB437E">
      <w:pPr>
        <w:pStyle w:val="Odstavecseseznamem"/>
      </w:pPr>
    </w:p>
    <w:p w:rsidR="00EB437E" w:rsidRPr="00EB437E" w:rsidRDefault="00EB437E" w:rsidP="00EB437E">
      <w:pPr>
        <w:pStyle w:val="Odstavecseseznamem"/>
        <w:rPr>
          <w:b/>
          <w:bCs/>
        </w:rPr>
      </w:pPr>
      <w:r w:rsidRPr="00EB437E">
        <w:rPr>
          <w:b/>
          <w:bCs/>
        </w:rPr>
        <w:t>GRAMMAR</w:t>
      </w:r>
    </w:p>
    <w:p w:rsidR="00EB437E" w:rsidRPr="00E83DDB" w:rsidRDefault="00EB437E" w:rsidP="00EB437E">
      <w:pPr>
        <w:pStyle w:val="Odstavecseseznamem"/>
      </w:pPr>
      <w:proofErr w:type="spellStart"/>
      <w:r>
        <w:t>Today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online </w:t>
      </w:r>
      <w:proofErr w:type="spellStart"/>
      <w:r>
        <w:t>lesson</w:t>
      </w:r>
      <w:proofErr w:type="spellEnd"/>
      <w:r>
        <w:t xml:space="preserve">. 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textbook</w:t>
      </w:r>
      <w:proofErr w:type="spellEnd"/>
      <w:r>
        <w:t xml:space="preserve">, </w:t>
      </w:r>
      <w:proofErr w:type="spellStart"/>
      <w:r>
        <w:t>workbook</w:t>
      </w:r>
      <w:proofErr w:type="spellEnd"/>
      <w:r>
        <w:t xml:space="preserve">, notebook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pen</w:t>
      </w:r>
      <w:proofErr w:type="spellEnd"/>
      <w:r>
        <w:t xml:space="preserve"> </w:t>
      </w:r>
      <w:proofErr w:type="spellStart"/>
      <w:r>
        <w:t>ready</w:t>
      </w:r>
      <w:proofErr w:type="spellEnd"/>
      <w:r>
        <w:t>.</w:t>
      </w:r>
    </w:p>
    <w:p w:rsidR="00EB437E" w:rsidRPr="00EB437E" w:rsidRDefault="00EB437E" w:rsidP="00EB437E">
      <w:pPr>
        <w:pStyle w:val="Odstavecseseznamem"/>
        <w:rPr>
          <w:b/>
          <w:bCs/>
        </w:rPr>
      </w:pPr>
      <w:proofErr w:type="spellStart"/>
      <w:r w:rsidRPr="00EB437E">
        <w:rPr>
          <w:b/>
          <w:bCs/>
        </w:rPr>
        <w:t>We</w:t>
      </w:r>
      <w:proofErr w:type="spellEnd"/>
      <w:r w:rsidRPr="00EB437E">
        <w:rPr>
          <w:b/>
          <w:bCs/>
        </w:rPr>
        <w:t xml:space="preserve"> are </w:t>
      </w:r>
      <w:proofErr w:type="spellStart"/>
      <w:r w:rsidRPr="00EB437E">
        <w:rPr>
          <w:b/>
          <w:bCs/>
        </w:rPr>
        <w:t>going</w:t>
      </w:r>
      <w:proofErr w:type="spellEnd"/>
      <w:r w:rsidRPr="00EB437E">
        <w:rPr>
          <w:b/>
          <w:bCs/>
        </w:rPr>
        <w:t xml:space="preserve"> to </w:t>
      </w:r>
      <w:proofErr w:type="spellStart"/>
      <w:r w:rsidRPr="00EB437E">
        <w:rPr>
          <w:b/>
          <w:bCs/>
        </w:rPr>
        <w:t>talk</w:t>
      </w:r>
      <w:proofErr w:type="spellEnd"/>
      <w:r w:rsidRPr="00EB437E">
        <w:rPr>
          <w:b/>
          <w:bCs/>
        </w:rPr>
        <w:t xml:space="preserve"> </w:t>
      </w:r>
      <w:proofErr w:type="spellStart"/>
      <w:r w:rsidRPr="00EB437E">
        <w:rPr>
          <w:b/>
          <w:bCs/>
        </w:rPr>
        <w:t>about</w:t>
      </w:r>
      <w:proofErr w:type="spellEnd"/>
      <w:r w:rsidRPr="00EB437E">
        <w:rPr>
          <w:b/>
          <w:bCs/>
        </w:rPr>
        <w:t xml:space="preserve"> </w:t>
      </w:r>
      <w:proofErr w:type="spellStart"/>
      <w:r w:rsidRPr="00EB437E">
        <w:rPr>
          <w:b/>
          <w:bCs/>
        </w:rPr>
        <w:t>conjunctions</w:t>
      </w:r>
      <w:proofErr w:type="spellEnd"/>
      <w:r w:rsidRPr="00EB437E">
        <w:rPr>
          <w:b/>
          <w:bCs/>
        </w:rPr>
        <w:t>.</w:t>
      </w:r>
    </w:p>
    <w:p w:rsidR="00EB437E" w:rsidRPr="00EB437E" w:rsidRDefault="00EB437E" w:rsidP="00EB437E">
      <w:pPr>
        <w:pStyle w:val="Odstavecseseznamem"/>
        <w:rPr>
          <w:i/>
        </w:rPr>
      </w:pPr>
      <w:r w:rsidRPr="00EB437E">
        <w:rPr>
          <w:i/>
        </w:rPr>
        <w:t>Dnes budeme mít online hodinu. Prosím vždy mějte připravené své učebnice, pracovní sešity, sešity a pero.</w:t>
      </w:r>
    </w:p>
    <w:p w:rsidR="00EB437E" w:rsidRPr="00EB437E" w:rsidRDefault="00EB437E" w:rsidP="00EB437E">
      <w:pPr>
        <w:pStyle w:val="Odstavecseseznamem"/>
        <w:rPr>
          <w:b/>
          <w:bCs/>
          <w:i/>
          <w:lang w:val="de-AT"/>
        </w:rPr>
      </w:pPr>
      <w:proofErr w:type="spellStart"/>
      <w:r w:rsidRPr="00EB437E">
        <w:rPr>
          <w:b/>
          <w:bCs/>
          <w:i/>
          <w:lang w:val="de-AT"/>
        </w:rPr>
        <w:t>Budeme</w:t>
      </w:r>
      <w:proofErr w:type="spellEnd"/>
      <w:r w:rsidRPr="00EB437E">
        <w:rPr>
          <w:b/>
          <w:bCs/>
          <w:i/>
          <w:lang w:val="de-AT"/>
        </w:rPr>
        <w:t xml:space="preserve"> </w:t>
      </w:r>
      <w:proofErr w:type="spellStart"/>
      <w:r w:rsidRPr="00EB437E">
        <w:rPr>
          <w:b/>
          <w:bCs/>
          <w:i/>
          <w:lang w:val="de-AT"/>
        </w:rPr>
        <w:t>mluvit</w:t>
      </w:r>
      <w:proofErr w:type="spellEnd"/>
      <w:r w:rsidRPr="00EB437E">
        <w:rPr>
          <w:b/>
          <w:bCs/>
          <w:i/>
          <w:lang w:val="de-AT"/>
        </w:rPr>
        <w:t xml:space="preserve"> o </w:t>
      </w:r>
      <w:proofErr w:type="spellStart"/>
      <w:r w:rsidRPr="00EB437E">
        <w:rPr>
          <w:b/>
          <w:bCs/>
          <w:i/>
          <w:lang w:val="de-AT"/>
        </w:rPr>
        <w:t>spojkách</w:t>
      </w:r>
      <w:proofErr w:type="spellEnd"/>
      <w:r w:rsidRPr="00EB437E">
        <w:rPr>
          <w:b/>
          <w:bCs/>
          <w:i/>
          <w:lang w:val="de-AT"/>
        </w:rPr>
        <w:t xml:space="preserve"> v </w:t>
      </w:r>
      <w:proofErr w:type="spellStart"/>
      <w:r w:rsidRPr="00EB437E">
        <w:rPr>
          <w:b/>
          <w:bCs/>
          <w:i/>
          <w:lang w:val="de-AT"/>
        </w:rPr>
        <w:t>anglickém</w:t>
      </w:r>
      <w:proofErr w:type="spellEnd"/>
      <w:r w:rsidRPr="00EB437E">
        <w:rPr>
          <w:b/>
          <w:bCs/>
          <w:i/>
          <w:lang w:val="de-AT"/>
        </w:rPr>
        <w:t xml:space="preserve"> </w:t>
      </w:r>
      <w:proofErr w:type="spellStart"/>
      <w:r w:rsidRPr="00EB437E">
        <w:rPr>
          <w:b/>
          <w:bCs/>
          <w:i/>
          <w:lang w:val="de-AT"/>
        </w:rPr>
        <w:t>jazyce</w:t>
      </w:r>
      <w:proofErr w:type="spellEnd"/>
      <w:r w:rsidRPr="00EB437E">
        <w:rPr>
          <w:b/>
          <w:bCs/>
          <w:i/>
          <w:lang w:val="de-AT"/>
        </w:rPr>
        <w:t xml:space="preserve">. </w:t>
      </w:r>
    </w:p>
    <w:p w:rsidR="00EB437E" w:rsidRPr="00EB437E" w:rsidRDefault="00EB437E" w:rsidP="00EB437E">
      <w:pPr>
        <w:pStyle w:val="Odstavecseseznamem"/>
        <w:rPr>
          <w:b/>
          <w:bCs/>
          <w:lang w:val="de-AT"/>
        </w:rPr>
      </w:pPr>
    </w:p>
    <w:p w:rsidR="00EB437E" w:rsidRPr="00EB437E" w:rsidRDefault="00EB437E" w:rsidP="00EB437E">
      <w:pPr>
        <w:pStyle w:val="Odstavecseseznamem"/>
        <w:rPr>
          <w:b/>
          <w:bCs/>
        </w:rPr>
      </w:pPr>
      <w:r w:rsidRPr="00EB437E">
        <w:rPr>
          <w:b/>
          <w:bCs/>
        </w:rPr>
        <w:t>WRITING</w:t>
      </w:r>
    </w:p>
    <w:p w:rsidR="00EB437E" w:rsidRPr="00EB437E" w:rsidRDefault="00EB437E" w:rsidP="00EB437E">
      <w:pPr>
        <w:pStyle w:val="Odstavecseseznamem"/>
        <w:rPr>
          <w:bCs/>
        </w:rPr>
      </w:pPr>
      <w:r w:rsidRPr="00EB437E">
        <w:rPr>
          <w:bCs/>
        </w:rPr>
        <w:t xml:space="preserve">Go to </w:t>
      </w:r>
      <w:proofErr w:type="spellStart"/>
      <w:r w:rsidRPr="00EB437E">
        <w:rPr>
          <w:bCs/>
        </w:rPr>
        <w:t>page</w:t>
      </w:r>
      <w:proofErr w:type="spellEnd"/>
      <w:r w:rsidRPr="00EB437E">
        <w:rPr>
          <w:bCs/>
        </w:rPr>
        <w:t xml:space="preserve"> 13 in </w:t>
      </w:r>
      <w:proofErr w:type="spellStart"/>
      <w:r w:rsidRPr="00EB437E">
        <w:rPr>
          <w:bCs/>
        </w:rPr>
        <w:t>your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textbooks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and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write</w:t>
      </w:r>
      <w:proofErr w:type="spellEnd"/>
      <w:r w:rsidRPr="00EB437E">
        <w:rPr>
          <w:bCs/>
        </w:rPr>
        <w:t xml:space="preserve"> in </w:t>
      </w:r>
      <w:proofErr w:type="spellStart"/>
      <w:r w:rsidRPr="00EB437E">
        <w:rPr>
          <w:bCs/>
        </w:rPr>
        <w:t>your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notebooks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exercise</w:t>
      </w:r>
      <w:proofErr w:type="spellEnd"/>
      <w:r w:rsidRPr="00EB437E">
        <w:rPr>
          <w:bCs/>
        </w:rPr>
        <w:t xml:space="preserve"> 4b. </w:t>
      </w:r>
      <w:proofErr w:type="spellStart"/>
      <w:r w:rsidRPr="00EB437E">
        <w:rPr>
          <w:bCs/>
        </w:rPr>
        <w:t>Choose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the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right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conjunctions</w:t>
      </w:r>
      <w:proofErr w:type="spellEnd"/>
      <w:r w:rsidRPr="00EB437E">
        <w:rPr>
          <w:bCs/>
        </w:rPr>
        <w:t xml:space="preserve">. </w:t>
      </w:r>
    </w:p>
    <w:p w:rsidR="00EB437E" w:rsidRPr="00EB437E" w:rsidRDefault="00EB437E" w:rsidP="00EB437E">
      <w:pPr>
        <w:pStyle w:val="Odstavecseseznamem"/>
        <w:rPr>
          <w:bCs/>
          <w:i/>
        </w:rPr>
      </w:pPr>
      <w:r w:rsidRPr="00EB437E">
        <w:rPr>
          <w:bCs/>
          <w:i/>
        </w:rPr>
        <w:t xml:space="preserve">Otevřete učebnici na straně 13 v učebnicích a napište do sešitu článek ze cvičení 4b. Vyberte správné spojky. </w:t>
      </w:r>
    </w:p>
    <w:p w:rsidR="00EB437E" w:rsidRPr="00EB437E" w:rsidRDefault="00EB437E" w:rsidP="00EB437E">
      <w:pPr>
        <w:pStyle w:val="Odstavecseseznamem"/>
        <w:rPr>
          <w:b/>
          <w:bCs/>
        </w:rPr>
      </w:pPr>
    </w:p>
    <w:p w:rsidR="00EB437E" w:rsidRPr="00EB437E" w:rsidRDefault="00EB437E" w:rsidP="00EB437E">
      <w:pPr>
        <w:pStyle w:val="Odstavecseseznamem"/>
        <w:rPr>
          <w:b/>
          <w:bCs/>
        </w:rPr>
      </w:pPr>
      <w:proofErr w:type="spellStart"/>
      <w:r w:rsidRPr="00EB437E">
        <w:rPr>
          <w:b/>
          <w:bCs/>
        </w:rPr>
        <w:t>Homework</w:t>
      </w:r>
      <w:proofErr w:type="spellEnd"/>
    </w:p>
    <w:p w:rsidR="00EB437E" w:rsidRPr="00EB437E" w:rsidRDefault="00EB437E" w:rsidP="00EB437E">
      <w:pPr>
        <w:pStyle w:val="Odstavecseseznamem"/>
        <w:rPr>
          <w:bCs/>
        </w:rPr>
      </w:pPr>
      <w:r w:rsidRPr="00EB437E">
        <w:rPr>
          <w:bCs/>
        </w:rPr>
        <w:t xml:space="preserve">Do these </w:t>
      </w:r>
      <w:proofErr w:type="spellStart"/>
      <w:r w:rsidRPr="00EB437E">
        <w:rPr>
          <w:bCs/>
        </w:rPr>
        <w:t>exercises</w:t>
      </w:r>
      <w:proofErr w:type="spellEnd"/>
      <w:r w:rsidRPr="00EB437E">
        <w:rPr>
          <w:bCs/>
        </w:rPr>
        <w:t xml:space="preserve">, </w:t>
      </w:r>
      <w:proofErr w:type="spellStart"/>
      <w:r w:rsidRPr="00EB437E">
        <w:rPr>
          <w:bCs/>
        </w:rPr>
        <w:t>take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pictures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of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your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results</w:t>
      </w:r>
      <w:proofErr w:type="spellEnd"/>
      <w:r w:rsidRPr="00EB437E">
        <w:rPr>
          <w:bCs/>
        </w:rPr>
        <w:t xml:space="preserve">, </w:t>
      </w:r>
      <w:proofErr w:type="spellStart"/>
      <w:r w:rsidRPr="00EB437E">
        <w:rPr>
          <w:bCs/>
        </w:rPr>
        <w:t>send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it</w:t>
      </w:r>
      <w:proofErr w:type="spellEnd"/>
      <w:r w:rsidRPr="00EB437E">
        <w:rPr>
          <w:bCs/>
        </w:rPr>
        <w:t xml:space="preserve"> to </w:t>
      </w:r>
      <w:proofErr w:type="spellStart"/>
      <w:r w:rsidRPr="00EB437E">
        <w:rPr>
          <w:bCs/>
        </w:rPr>
        <w:t>me</w:t>
      </w:r>
      <w:proofErr w:type="spellEnd"/>
      <w:r w:rsidRPr="00EB437E">
        <w:rPr>
          <w:bCs/>
        </w:rPr>
        <w:t>/ Udělejte tyto cvičení, vyfoťte a pošlete:</w:t>
      </w:r>
    </w:p>
    <w:p w:rsidR="00EB437E" w:rsidRDefault="00086700" w:rsidP="00EB437E">
      <w:pPr>
        <w:pStyle w:val="Odstavecseseznamem"/>
      </w:pPr>
      <w:hyperlink r:id="rId9" w:history="1">
        <w:r w:rsidR="00EB437E" w:rsidRPr="004B3945">
          <w:rPr>
            <w:rStyle w:val="Hypertextovodkaz"/>
          </w:rPr>
          <w:t>https://www.studypro.eu/anglicka-gramatika/conjunctions-and-prepositions-test-b.html</w:t>
        </w:r>
      </w:hyperlink>
    </w:p>
    <w:p w:rsidR="00EB437E" w:rsidRDefault="00086700" w:rsidP="00EB437E">
      <w:pPr>
        <w:pStyle w:val="Odstavecseseznamem"/>
      </w:pPr>
      <w:hyperlink r:id="rId10" w:history="1">
        <w:r w:rsidR="00EB437E" w:rsidRPr="004B3945">
          <w:rPr>
            <w:rStyle w:val="Hypertextovodkaz"/>
          </w:rPr>
          <w:t>http://jazykovetesty.cz/test/433/</w:t>
        </w:r>
      </w:hyperlink>
    </w:p>
    <w:p w:rsidR="00EB437E" w:rsidRDefault="00EB437E" w:rsidP="00EB437E">
      <w:pPr>
        <w:pStyle w:val="Odstavecseseznamem"/>
      </w:pPr>
      <w:r w:rsidRPr="0021450E">
        <w:t xml:space="preserve">Do </w:t>
      </w:r>
      <w:proofErr w:type="spellStart"/>
      <w:r w:rsidRPr="0021450E">
        <w:t>all</w:t>
      </w:r>
      <w:proofErr w:type="spellEnd"/>
      <w:r w:rsidRPr="0021450E">
        <w:t xml:space="preserve"> </w:t>
      </w:r>
      <w:proofErr w:type="spellStart"/>
      <w:r w:rsidRPr="0021450E">
        <w:t>the</w:t>
      </w:r>
      <w:proofErr w:type="spellEnd"/>
      <w:r w:rsidRPr="0021450E">
        <w:t xml:space="preserve"> </w:t>
      </w:r>
      <w:proofErr w:type="spellStart"/>
      <w:r w:rsidRPr="0021450E">
        <w:t>exercises</w:t>
      </w:r>
      <w:proofErr w:type="spellEnd"/>
      <w:r w:rsidRPr="0021450E">
        <w:t xml:space="preserve"> in </w:t>
      </w:r>
      <w:proofErr w:type="spellStart"/>
      <w:r w:rsidRPr="0021450E">
        <w:t>your</w:t>
      </w:r>
      <w:proofErr w:type="spellEnd"/>
      <w:r w:rsidRPr="0021450E">
        <w:t xml:space="preserve"> </w:t>
      </w:r>
      <w:proofErr w:type="spellStart"/>
      <w:r w:rsidRPr="0021450E">
        <w:t>workbook</w:t>
      </w:r>
      <w:proofErr w:type="spellEnd"/>
      <w:r w:rsidRPr="0021450E">
        <w:t xml:space="preserve"> on </w:t>
      </w:r>
      <w:proofErr w:type="spellStart"/>
      <w:r w:rsidRPr="0021450E">
        <w:t>pages</w:t>
      </w:r>
      <w:proofErr w:type="spellEnd"/>
      <w:r w:rsidRPr="0021450E">
        <w:t xml:space="preserve"> </w:t>
      </w:r>
      <w:r>
        <w:t>6 - 7</w:t>
      </w:r>
      <w:r w:rsidRPr="0021450E">
        <w:t>.</w:t>
      </w:r>
    </w:p>
    <w:p w:rsidR="00EB437E" w:rsidRDefault="00EB437E" w:rsidP="00EB437E">
      <w:pPr>
        <w:pStyle w:val="Odstavecseseznamem"/>
      </w:pPr>
      <w:r>
        <w:t>Vypracujte cvičení v pracovním sešitě na straně 6 - 7.</w:t>
      </w:r>
    </w:p>
    <w:p w:rsidR="00EB437E" w:rsidRDefault="00EB437E" w:rsidP="00EB437E">
      <w:pPr>
        <w:pStyle w:val="Odstavecseseznamem"/>
      </w:pPr>
    </w:p>
    <w:p w:rsidR="00EB437E" w:rsidRPr="00EB437E" w:rsidRDefault="00EB437E" w:rsidP="00EB437E">
      <w:pPr>
        <w:pStyle w:val="Odstavecseseznamem"/>
        <w:rPr>
          <w:b/>
        </w:rPr>
      </w:pPr>
      <w:r w:rsidRPr="00EB437E">
        <w:rPr>
          <w:b/>
        </w:rPr>
        <w:t>6.11.</w:t>
      </w:r>
    </w:p>
    <w:p w:rsidR="00EB437E" w:rsidRPr="00EB437E" w:rsidRDefault="00EB437E" w:rsidP="00EB437E">
      <w:pPr>
        <w:pStyle w:val="Odstavecseseznamem"/>
        <w:rPr>
          <w:b/>
          <w:bCs/>
        </w:rPr>
      </w:pPr>
      <w:proofErr w:type="spellStart"/>
      <w:r w:rsidRPr="00EB437E">
        <w:rPr>
          <w:b/>
          <w:bCs/>
        </w:rPr>
        <w:t>School</w:t>
      </w:r>
      <w:proofErr w:type="spellEnd"/>
      <w:r w:rsidRPr="00EB437E">
        <w:rPr>
          <w:b/>
          <w:bCs/>
        </w:rPr>
        <w:t xml:space="preserve"> </w:t>
      </w:r>
      <w:proofErr w:type="spellStart"/>
      <w:r w:rsidRPr="00EB437E">
        <w:rPr>
          <w:b/>
          <w:bCs/>
        </w:rPr>
        <w:t>work</w:t>
      </w:r>
      <w:proofErr w:type="spellEnd"/>
    </w:p>
    <w:p w:rsidR="00EB437E" w:rsidRPr="00EB437E" w:rsidRDefault="00EB437E" w:rsidP="00EB437E">
      <w:pPr>
        <w:pStyle w:val="Odstavecseseznamem"/>
        <w:rPr>
          <w:bCs/>
        </w:rPr>
      </w:pPr>
      <w:proofErr w:type="spellStart"/>
      <w:r w:rsidRPr="00EB437E">
        <w:rPr>
          <w:bCs/>
        </w:rPr>
        <w:t>Today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we</w:t>
      </w:r>
      <w:proofErr w:type="spellEnd"/>
      <w:r w:rsidRPr="00EB437E">
        <w:rPr>
          <w:bCs/>
        </w:rPr>
        <w:t xml:space="preserve"> are </w:t>
      </w:r>
      <w:proofErr w:type="spellStart"/>
      <w:r w:rsidRPr="00EB437E">
        <w:rPr>
          <w:bCs/>
        </w:rPr>
        <w:t>going</w:t>
      </w:r>
      <w:proofErr w:type="spellEnd"/>
      <w:r w:rsidRPr="00EB437E">
        <w:rPr>
          <w:bCs/>
        </w:rPr>
        <w:t xml:space="preserve"> to </w:t>
      </w:r>
      <w:proofErr w:type="spellStart"/>
      <w:r w:rsidRPr="00EB437E">
        <w:rPr>
          <w:bCs/>
        </w:rPr>
        <w:t>continue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our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work</w:t>
      </w:r>
      <w:proofErr w:type="spellEnd"/>
      <w:r w:rsidRPr="00EB437E">
        <w:rPr>
          <w:bCs/>
        </w:rPr>
        <w:t xml:space="preserve"> in </w:t>
      </w:r>
      <w:proofErr w:type="spellStart"/>
      <w:r w:rsidRPr="00EB437E">
        <w:rPr>
          <w:bCs/>
        </w:rPr>
        <w:t>textbooks</w:t>
      </w:r>
      <w:proofErr w:type="spellEnd"/>
      <w:r w:rsidRPr="00EB437E">
        <w:rPr>
          <w:bCs/>
        </w:rPr>
        <w:t xml:space="preserve"> in </w:t>
      </w:r>
      <w:proofErr w:type="spellStart"/>
      <w:r w:rsidRPr="00EB437E">
        <w:rPr>
          <w:bCs/>
        </w:rPr>
        <w:t>section</w:t>
      </w:r>
      <w:proofErr w:type="spellEnd"/>
      <w:r w:rsidRPr="00EB437E">
        <w:rPr>
          <w:bCs/>
        </w:rPr>
        <w:t xml:space="preserve"> 1C. </w:t>
      </w:r>
      <w:proofErr w:type="spellStart"/>
      <w:r w:rsidRPr="00EB437E">
        <w:rPr>
          <w:bCs/>
        </w:rPr>
        <w:t>If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we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have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enough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time</w:t>
      </w:r>
      <w:proofErr w:type="spellEnd"/>
      <w:r w:rsidRPr="00EB437E">
        <w:rPr>
          <w:bCs/>
        </w:rPr>
        <w:t xml:space="preserve">, </w:t>
      </w:r>
      <w:proofErr w:type="spellStart"/>
      <w:r w:rsidRPr="00EB437E">
        <w:rPr>
          <w:bCs/>
        </w:rPr>
        <w:t>we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will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continue</w:t>
      </w:r>
      <w:proofErr w:type="spellEnd"/>
      <w:r w:rsidRPr="00EB437E">
        <w:rPr>
          <w:bCs/>
        </w:rPr>
        <w:t xml:space="preserve"> on </w:t>
      </w:r>
      <w:proofErr w:type="spellStart"/>
      <w:r w:rsidRPr="00EB437E">
        <w:rPr>
          <w:bCs/>
        </w:rPr>
        <w:t>page</w:t>
      </w:r>
      <w:proofErr w:type="spellEnd"/>
      <w:r w:rsidRPr="00EB437E">
        <w:rPr>
          <w:bCs/>
        </w:rPr>
        <w:t xml:space="preserve"> 14 </w:t>
      </w:r>
      <w:proofErr w:type="spellStart"/>
      <w:r w:rsidRPr="00EB437E">
        <w:rPr>
          <w:bCs/>
        </w:rPr>
        <w:t>with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the</w:t>
      </w:r>
      <w:proofErr w:type="spellEnd"/>
      <w:r w:rsidRPr="00EB437E">
        <w:rPr>
          <w:bCs/>
        </w:rPr>
        <w:t xml:space="preserve"> </w:t>
      </w:r>
      <w:proofErr w:type="spellStart"/>
      <w:r w:rsidRPr="00EB437E">
        <w:rPr>
          <w:bCs/>
        </w:rPr>
        <w:t>dialogue</w:t>
      </w:r>
      <w:proofErr w:type="spellEnd"/>
      <w:r w:rsidRPr="00EB437E">
        <w:rPr>
          <w:bCs/>
        </w:rPr>
        <w:t xml:space="preserve">. </w:t>
      </w:r>
    </w:p>
    <w:p w:rsidR="00EB437E" w:rsidRPr="00EB437E" w:rsidRDefault="00EB437E" w:rsidP="00EB437E">
      <w:pPr>
        <w:pStyle w:val="Odstavecseseznamem"/>
        <w:rPr>
          <w:i/>
        </w:rPr>
      </w:pPr>
      <w:r w:rsidRPr="00EB437E">
        <w:rPr>
          <w:bCs/>
          <w:i/>
        </w:rPr>
        <w:t xml:space="preserve">Dnes budeme pokračovat v učebnici v sekci 1C. Jestli budeme mít dost času, podíváme se na dialog na další straně. </w:t>
      </w:r>
    </w:p>
    <w:p w:rsidR="00EB437E" w:rsidRDefault="00EB437E" w:rsidP="00EB437E">
      <w:pPr>
        <w:pStyle w:val="Odstavecseseznamem"/>
      </w:pPr>
    </w:p>
    <w:p w:rsidR="00EB437E" w:rsidRPr="00EB437E" w:rsidRDefault="00EB437E" w:rsidP="00EB437E">
      <w:pPr>
        <w:pStyle w:val="Odstavecseseznamem"/>
        <w:rPr>
          <w:b/>
        </w:rPr>
      </w:pPr>
      <w:r w:rsidRPr="00EB437E">
        <w:rPr>
          <w:b/>
        </w:rPr>
        <w:t>WRITING</w:t>
      </w:r>
    </w:p>
    <w:p w:rsidR="00EB437E" w:rsidRDefault="00EB437E" w:rsidP="00EB437E">
      <w:pPr>
        <w:pStyle w:val="Odstavecseseznamem"/>
      </w:pPr>
      <w:r>
        <w:t xml:space="preserve">Do </w:t>
      </w:r>
      <w:proofErr w:type="spellStart"/>
      <w:r>
        <w:t>exercise</w:t>
      </w:r>
      <w:proofErr w:type="spellEnd"/>
      <w:r>
        <w:t xml:space="preserve"> 5a on </w:t>
      </w:r>
      <w:proofErr w:type="spellStart"/>
      <w:r>
        <w:t>page</w:t>
      </w:r>
      <w:proofErr w:type="spellEnd"/>
      <w:r>
        <w:t xml:space="preserve"> 13.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compound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conjunctions</w:t>
      </w:r>
      <w:proofErr w:type="spellEnd"/>
      <w:r>
        <w:t xml:space="preserve">. </w:t>
      </w:r>
    </w:p>
    <w:p w:rsidR="00EB437E" w:rsidRPr="00EB437E" w:rsidRDefault="00EB437E" w:rsidP="00EB437E">
      <w:pPr>
        <w:pStyle w:val="Odstavecseseznamem"/>
        <w:rPr>
          <w:i/>
        </w:rPr>
      </w:pPr>
      <w:r w:rsidRPr="00EB437E">
        <w:rPr>
          <w:i/>
        </w:rPr>
        <w:t>Udělejte do sešitu cvičení 5a na straně 13. Utvořte souvětí se správnými spojkami.</w:t>
      </w:r>
    </w:p>
    <w:p w:rsidR="00EB437E" w:rsidRDefault="00EB437E" w:rsidP="00EB437E">
      <w:pPr>
        <w:pStyle w:val="Odstavecseseznamem"/>
      </w:pPr>
    </w:p>
    <w:p w:rsidR="00EB437E" w:rsidRPr="00EB437E" w:rsidRDefault="00EB437E" w:rsidP="00EB437E">
      <w:pPr>
        <w:pStyle w:val="Odstavecseseznamem"/>
        <w:rPr>
          <w:b/>
          <w:bCs/>
        </w:rPr>
      </w:pPr>
      <w:proofErr w:type="spellStart"/>
      <w:r w:rsidRPr="00EB437E">
        <w:rPr>
          <w:b/>
          <w:bCs/>
        </w:rPr>
        <w:t>Homework</w:t>
      </w:r>
      <w:proofErr w:type="spellEnd"/>
    </w:p>
    <w:p w:rsidR="00EB437E" w:rsidRDefault="00EB437E" w:rsidP="00EB437E">
      <w:pPr>
        <w:pStyle w:val="Odstavecseseznamem"/>
      </w:pP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dialogue</w:t>
      </w:r>
      <w:proofErr w:type="spellEnd"/>
      <w:r>
        <w:t xml:space="preserve"> on </w:t>
      </w:r>
      <w:proofErr w:type="spellStart"/>
      <w:r>
        <w:t>page</w:t>
      </w:r>
      <w:proofErr w:type="spellEnd"/>
      <w:r>
        <w:t xml:space="preserve"> 14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textbook</w:t>
      </w:r>
      <w:proofErr w:type="spellEnd"/>
      <w:r>
        <w:t xml:space="preserve">. </w:t>
      </w:r>
      <w:proofErr w:type="spellStart"/>
      <w:r>
        <w:t>Finish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in 1b </w:t>
      </w:r>
      <w:proofErr w:type="spellStart"/>
      <w:r>
        <w:t>afterwards</w:t>
      </w:r>
      <w:proofErr w:type="spellEnd"/>
      <w:r>
        <w:t xml:space="preserve">. </w:t>
      </w:r>
    </w:p>
    <w:p w:rsidR="00EB437E" w:rsidRDefault="00EB437E" w:rsidP="00EB437E">
      <w:pPr>
        <w:pStyle w:val="Odstavecseseznamem"/>
      </w:pPr>
      <w:proofErr w:type="spellStart"/>
      <w:r>
        <w:t>Also</w:t>
      </w:r>
      <w:proofErr w:type="spellEnd"/>
      <w:r>
        <w:t xml:space="preserve"> do </w:t>
      </w:r>
      <w:proofErr w:type="spellStart"/>
      <w:r>
        <w:t>exercises</w:t>
      </w:r>
      <w:proofErr w:type="spellEnd"/>
      <w:r>
        <w:t xml:space="preserve"> on </w:t>
      </w:r>
      <w:proofErr w:type="spellStart"/>
      <w:r>
        <w:t>page</w:t>
      </w:r>
      <w:proofErr w:type="spellEnd"/>
      <w:r>
        <w:t xml:space="preserve"> 8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workbook</w:t>
      </w:r>
      <w:proofErr w:type="spellEnd"/>
      <w:r>
        <w:t>.</w:t>
      </w:r>
    </w:p>
    <w:p w:rsidR="00EB437E" w:rsidRPr="00EB437E" w:rsidRDefault="00EB437E" w:rsidP="00EB437E">
      <w:pPr>
        <w:pStyle w:val="Odstavecseseznamem"/>
        <w:rPr>
          <w:i/>
        </w:rPr>
      </w:pPr>
      <w:r w:rsidRPr="00EB437E">
        <w:rPr>
          <w:i/>
        </w:rPr>
        <w:t>Přečti si dialog na straně 14 v učebnici. Dokončete věty ve cvičení 1B. Ptají se, kdo co udělal?</w:t>
      </w:r>
    </w:p>
    <w:p w:rsidR="00EB437E" w:rsidRPr="00184647" w:rsidRDefault="00EB437E" w:rsidP="00184647">
      <w:pPr>
        <w:pStyle w:val="Odstavecseseznamem"/>
        <w:rPr>
          <w:i/>
        </w:rPr>
      </w:pPr>
      <w:r w:rsidRPr="00EB437E">
        <w:rPr>
          <w:i/>
        </w:rPr>
        <w:t>Také vypracujte cvičení v pracovním sešitě na straně 8.</w:t>
      </w:r>
    </w:p>
    <w:p w:rsidR="00582697" w:rsidRPr="006B1CDF" w:rsidRDefault="00582697" w:rsidP="00582697">
      <w:pPr>
        <w:pStyle w:val="Odstavecseseznamem"/>
        <w:ind w:left="1440"/>
        <w:rPr>
          <w:bCs/>
        </w:rPr>
      </w:pPr>
    </w:p>
    <w:p w:rsidR="00E026BE" w:rsidRDefault="00E026BE" w:rsidP="00E026BE">
      <w:pPr>
        <w:pStyle w:val="Odstavecseseznamem"/>
        <w:rPr>
          <w:b/>
          <w:bCs/>
          <w:color w:val="C00000"/>
          <w:u w:val="single"/>
        </w:rPr>
      </w:pPr>
    </w:p>
    <w:p w:rsidR="00E026BE" w:rsidRDefault="00E026BE" w:rsidP="00E026BE">
      <w:pPr>
        <w:pStyle w:val="Odstavecseseznamem"/>
        <w:rPr>
          <w:b/>
          <w:bCs/>
          <w:color w:val="C00000"/>
          <w:u w:val="single"/>
        </w:rPr>
      </w:pPr>
    </w:p>
    <w:p w:rsidR="00E026BE" w:rsidRPr="00246ED4" w:rsidRDefault="00E026BE" w:rsidP="0091132F">
      <w:pPr>
        <w:pStyle w:val="Odstavecseseznamem"/>
        <w:numPr>
          <w:ilvl w:val="0"/>
          <w:numId w:val="4"/>
        </w:numPr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t>Přírodopis</w:t>
      </w:r>
    </w:p>
    <w:p w:rsidR="003C3735" w:rsidRDefault="003C3735" w:rsidP="003C3735">
      <w:pPr>
        <w:pStyle w:val="Odstavecseseznamem"/>
        <w:numPr>
          <w:ilvl w:val="1"/>
          <w:numId w:val="4"/>
        </w:numPr>
      </w:pPr>
      <w:r>
        <w:t xml:space="preserve">Moc se omlouvám, na online hodinu nevyšel v minulém týdnu čas, ale tento týden hodina určitě bude! Tak se na ni prosím připravte a připojte </w:t>
      </w:r>
      <w:r>
        <w:rPr>
          <w:rFonts w:ascii="Segoe UI Emoji" w:eastAsia="Segoe UI Emoji" w:hAnsi="Segoe UI Emoji" w:cs="Segoe UI Emoji"/>
        </w:rPr>
        <w:t>😊</w:t>
      </w:r>
      <w:r>
        <w:t xml:space="preserve"> Na hodinu si připravte učebnici a sešit.</w:t>
      </w:r>
    </w:p>
    <w:p w:rsidR="003C3735" w:rsidRDefault="003C3735" w:rsidP="003C3735">
      <w:pPr>
        <w:pStyle w:val="Odstavecseseznamem"/>
        <w:numPr>
          <w:ilvl w:val="1"/>
          <w:numId w:val="4"/>
        </w:numPr>
      </w:pPr>
      <w:r>
        <w:t>V učebnici si přečtěte celou stranu 18</w:t>
      </w:r>
    </w:p>
    <w:p w:rsidR="003C3735" w:rsidRDefault="003C3735" w:rsidP="003C3735">
      <w:pPr>
        <w:pStyle w:val="Odstavecseseznamem"/>
        <w:numPr>
          <w:ilvl w:val="1"/>
          <w:numId w:val="4"/>
        </w:numPr>
      </w:pPr>
      <w:r>
        <w:t>Vypište si do sešitu: co je to minerál, jakými způsoby nejčastěji vzniká + informace z obou zelených Z na straně 18 (krystalovou strukturu ne)</w:t>
      </w:r>
    </w:p>
    <w:p w:rsidR="003C3735" w:rsidRDefault="003C3735" w:rsidP="003C3735">
      <w:pPr>
        <w:pStyle w:val="Odstavecseseznamem"/>
        <w:numPr>
          <w:ilvl w:val="1"/>
          <w:numId w:val="4"/>
        </w:numPr>
      </w:pPr>
      <w:r>
        <w:t xml:space="preserve">Tyto výpisky + výpisky z online hodiny mi pošlete nejpozději do konce týdne do </w:t>
      </w:r>
      <w:proofErr w:type="spellStart"/>
      <w:r>
        <w:t>Teams</w:t>
      </w:r>
      <w:proofErr w:type="spellEnd"/>
      <w:r>
        <w:t xml:space="preserve"> (zadání) – bude dostupné po pondělí, tak si na něj počkejte </w:t>
      </w:r>
      <w:r>
        <w:rPr>
          <w:rFonts w:ascii="Segoe UI Emoji" w:eastAsia="Segoe UI Emoji" w:hAnsi="Segoe UI Emoji" w:cs="Segoe UI Emoji"/>
        </w:rPr>
        <w:t>😊</w:t>
      </w:r>
      <w:r>
        <w:t xml:space="preserve"> </w:t>
      </w:r>
    </w:p>
    <w:p w:rsidR="003C3735" w:rsidRDefault="003C3735" w:rsidP="003C3735">
      <w:pPr>
        <w:pStyle w:val="Odstavecseseznamem"/>
        <w:numPr>
          <w:ilvl w:val="1"/>
          <w:numId w:val="4"/>
        </w:numPr>
      </w:pPr>
      <w:r>
        <w:t>Děkuji a těším se!</w:t>
      </w:r>
    </w:p>
    <w:p w:rsidR="009737A7" w:rsidRDefault="009737A7" w:rsidP="009737A7"/>
    <w:p w:rsidR="0091132F" w:rsidRPr="00246ED4" w:rsidRDefault="009737A7" w:rsidP="0091132F">
      <w:pPr>
        <w:pStyle w:val="Odstavecseseznamem"/>
        <w:numPr>
          <w:ilvl w:val="0"/>
          <w:numId w:val="4"/>
        </w:numPr>
        <w:rPr>
          <w:b/>
          <w:bCs/>
          <w:color w:val="C00000"/>
          <w:u w:val="single"/>
        </w:rPr>
      </w:pPr>
      <w:r w:rsidRPr="00246ED4">
        <w:rPr>
          <w:b/>
          <w:bCs/>
          <w:color w:val="C00000"/>
          <w:u w:val="single"/>
        </w:rPr>
        <w:t xml:space="preserve"> Zeměpis:</w:t>
      </w:r>
    </w:p>
    <w:p w:rsidR="00901DDE" w:rsidRDefault="00901DDE" w:rsidP="00901DDE">
      <w:pPr>
        <w:pStyle w:val="Odstavecseseznamem"/>
        <w:numPr>
          <w:ilvl w:val="1"/>
          <w:numId w:val="4"/>
        </w:numPr>
      </w:pPr>
      <w:r>
        <w:t>Opakování – Povrch ČR</w:t>
      </w:r>
    </w:p>
    <w:p w:rsidR="00901DDE" w:rsidRDefault="00901DDE" w:rsidP="00901DDE">
      <w:pPr>
        <w:pStyle w:val="Odstavecseseznamem"/>
        <w:numPr>
          <w:ilvl w:val="1"/>
          <w:numId w:val="4"/>
        </w:numPr>
      </w:pPr>
      <w:r>
        <w:t>Opakování – pojmy v mapě – na hodině vám budu promítat mapu a ukazovat myší a vy budete odpovídat, kde jaké pohoří leží</w:t>
      </w:r>
    </w:p>
    <w:p w:rsidR="00901DDE" w:rsidRDefault="00901DDE" w:rsidP="00901DDE">
      <w:pPr>
        <w:pStyle w:val="Odstavecseseznamem"/>
        <w:numPr>
          <w:ilvl w:val="1"/>
          <w:numId w:val="4"/>
        </w:numPr>
      </w:pPr>
      <w:r>
        <w:t>Nové téma: Podnebí ČR</w:t>
      </w:r>
    </w:p>
    <w:p w:rsidR="00901DDE" w:rsidRDefault="00901DDE" w:rsidP="00901DDE">
      <w:pPr>
        <w:pStyle w:val="Odstavecseseznamem"/>
        <w:numPr>
          <w:ilvl w:val="2"/>
          <w:numId w:val="4"/>
        </w:numPr>
      </w:pPr>
      <w:r>
        <w:t>Přečíst strana 29</w:t>
      </w:r>
    </w:p>
    <w:p w:rsidR="00901DDE" w:rsidRDefault="00901DDE" w:rsidP="00901DDE">
      <w:pPr>
        <w:pStyle w:val="Odstavecseseznamem"/>
        <w:numPr>
          <w:ilvl w:val="2"/>
          <w:numId w:val="4"/>
        </w:numPr>
      </w:pPr>
      <w:r>
        <w:t>Do sešitu vypsat pojmy: atmosféra, podnebí, počasí, popsat polohu ČR z hlediska podnebí</w:t>
      </w:r>
    </w:p>
    <w:p w:rsidR="00901DDE" w:rsidRDefault="00901DDE" w:rsidP="00901DDE">
      <w:pPr>
        <w:pStyle w:val="Odstavecseseznamem"/>
        <w:numPr>
          <w:ilvl w:val="1"/>
          <w:numId w:val="4"/>
        </w:numPr>
      </w:pPr>
      <w:r>
        <w:t>V učebnici zjistěte nejčastější směry vzduchových hmot (odkud se k nám vzduch dostává)</w:t>
      </w:r>
    </w:p>
    <w:p w:rsidR="00901DDE" w:rsidRDefault="00901DDE" w:rsidP="00901DDE">
      <w:pPr>
        <w:pStyle w:val="Odstavecseseznamem"/>
        <w:numPr>
          <w:ilvl w:val="1"/>
          <w:numId w:val="4"/>
        </w:numPr>
      </w:pPr>
      <w:r>
        <w:t>Přečtěte si zelený odstavec na straně 29 a vypište všechny srážkové rekordy (nejnižší, nejvyšší a kde se v ČR vyskytují)</w:t>
      </w:r>
    </w:p>
    <w:p w:rsidR="00901DDE" w:rsidRDefault="00901DDE" w:rsidP="00901DDE">
      <w:pPr>
        <w:pStyle w:val="Odstavecseseznamem"/>
        <w:numPr>
          <w:ilvl w:val="1"/>
          <w:numId w:val="4"/>
        </w:numPr>
      </w:pPr>
      <w:r>
        <w:lastRenderedPageBreak/>
        <w:t>Jako poslední úkol vyplňte online test (bude zadán v </w:t>
      </w:r>
      <w:proofErr w:type="spellStart"/>
      <w:r>
        <w:t>Teams</w:t>
      </w:r>
      <w:proofErr w:type="spellEnd"/>
      <w:r>
        <w:t>). Test bude HODNOCEN.</w:t>
      </w:r>
    </w:p>
    <w:p w:rsidR="00901DDE" w:rsidRDefault="00901DDE" w:rsidP="00901DDE">
      <w:pPr>
        <w:pStyle w:val="Odstavecseseznamem"/>
        <w:numPr>
          <w:ilvl w:val="1"/>
          <w:numId w:val="4"/>
        </w:numPr>
      </w:pPr>
      <w:r>
        <w:t xml:space="preserve">Dle rozvrhu se připojte k online výuce – tentokrát bude! </w:t>
      </w:r>
      <w:r>
        <w:rPr>
          <w:rFonts w:ascii="Segoe UI Emoji" w:eastAsia="Segoe UI Emoji" w:hAnsi="Segoe UI Emoji" w:cs="Segoe UI Emoji"/>
        </w:rPr>
        <w:t>😊</w:t>
      </w:r>
      <w:r>
        <w:t xml:space="preserve"> </w:t>
      </w:r>
    </w:p>
    <w:p w:rsidR="00901DDE" w:rsidRDefault="00901DDE" w:rsidP="00901DDE">
      <w:r>
        <w:t>PROSÍM, všechny úkoly odevzdávejte do zadání v </w:t>
      </w:r>
      <w:proofErr w:type="spellStart"/>
      <w:r>
        <w:t>Teams</w:t>
      </w:r>
      <w:proofErr w:type="spellEnd"/>
      <w:r>
        <w:t>, ať mám vaše výsledky přehledně. Dodržujte termíny odevzdání. Jinak většinu z </w:t>
      </w:r>
      <w:proofErr w:type="gramStart"/>
      <w:r>
        <w:t>vás  moc</w:t>
      </w:r>
      <w:proofErr w:type="gramEnd"/>
      <w:r>
        <w:t xml:space="preserve"> chválím a děkuji za odevzdané úkoly.</w:t>
      </w:r>
    </w:p>
    <w:p w:rsidR="00BA3CC3" w:rsidRDefault="00BA3CC3" w:rsidP="00901DDE">
      <w:pPr>
        <w:pStyle w:val="paragraph"/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</w:p>
    <w:p w:rsidR="00D264A7" w:rsidRDefault="00D264A7" w:rsidP="00D264A7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9737A7" w:rsidRPr="009E4907" w:rsidRDefault="009737A7" w:rsidP="00F36811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b/>
          <w:color w:val="C00000"/>
        </w:rPr>
      </w:pPr>
      <w:r w:rsidRPr="00BA3CC3">
        <w:rPr>
          <w:rFonts w:cstheme="minorHAnsi"/>
          <w:b/>
          <w:color w:val="C00000"/>
          <w:u w:val="single"/>
        </w:rPr>
        <w:t>Dějepis</w:t>
      </w:r>
      <w:r w:rsidRPr="00BA3CC3">
        <w:rPr>
          <w:rFonts w:cstheme="minorHAnsi"/>
          <w:b/>
          <w:color w:val="C00000"/>
        </w:rPr>
        <w:t xml:space="preserve"> (2. vyučovací hodiny)</w:t>
      </w:r>
    </w:p>
    <w:p w:rsidR="009E4907" w:rsidRDefault="009E4907" w:rsidP="009E49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4907" w:rsidRPr="009E4907" w:rsidRDefault="009E4907" w:rsidP="009E4907">
      <w:pPr>
        <w:pStyle w:val="Odstavecseseznamem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9E4907">
        <w:rPr>
          <w:rFonts w:cstheme="minorHAnsi"/>
        </w:rPr>
        <w:t>Co podle tvého názoru znamená pojem TOTALITA?</w:t>
      </w:r>
    </w:p>
    <w:p w:rsidR="009E4907" w:rsidRPr="009E4907" w:rsidRDefault="009E4907" w:rsidP="009E4907">
      <w:pPr>
        <w:pStyle w:val="Odstavecseseznamem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9E4907">
        <w:rPr>
          <w:rFonts w:cstheme="minorHAnsi"/>
        </w:rPr>
        <w:t>Dovedeš uvést příklad země, kde se lze setkat s totalitou?</w:t>
      </w:r>
    </w:p>
    <w:p w:rsidR="009E4907" w:rsidRPr="009E4907" w:rsidRDefault="009E4907" w:rsidP="009E4907">
      <w:pPr>
        <w:pStyle w:val="Odstavecseseznamem"/>
        <w:numPr>
          <w:ilvl w:val="0"/>
          <w:numId w:val="17"/>
        </w:numPr>
        <w:spacing w:after="0" w:line="240" w:lineRule="auto"/>
        <w:rPr>
          <w:rFonts w:cstheme="minorHAnsi"/>
          <w:b/>
          <w:bCs/>
        </w:rPr>
      </w:pPr>
      <w:r w:rsidRPr="009E4907">
        <w:rPr>
          <w:rFonts w:cstheme="minorHAnsi"/>
        </w:rPr>
        <w:t>Jaké jsou znaky totality?</w:t>
      </w:r>
    </w:p>
    <w:p w:rsidR="009E4907" w:rsidRPr="009E4907" w:rsidRDefault="009E4907" w:rsidP="009E4907">
      <w:pPr>
        <w:pStyle w:val="Odstavecseseznamem"/>
        <w:spacing w:after="0" w:line="240" w:lineRule="auto"/>
        <w:rPr>
          <w:rFonts w:cstheme="minorHAnsi"/>
          <w:b/>
          <w:u w:val="single"/>
        </w:rPr>
      </w:pPr>
    </w:p>
    <w:p w:rsidR="009E4907" w:rsidRPr="009E4907" w:rsidRDefault="009E4907" w:rsidP="009E4907">
      <w:pPr>
        <w:spacing w:after="0" w:line="240" w:lineRule="auto"/>
        <w:ind w:firstLine="360"/>
        <w:rPr>
          <w:rFonts w:cstheme="minorHAnsi"/>
          <w:b/>
          <w:u w:val="single"/>
        </w:rPr>
      </w:pPr>
      <w:r w:rsidRPr="009E4907">
        <w:rPr>
          <w:rFonts w:cstheme="minorHAnsi"/>
          <w:b/>
          <w:u w:val="single"/>
        </w:rPr>
        <w:t>Totalitní režimy</w:t>
      </w:r>
    </w:p>
    <w:p w:rsidR="009E4907" w:rsidRPr="009E4907" w:rsidRDefault="009E4907" w:rsidP="009E4907">
      <w:pPr>
        <w:spacing w:after="0" w:line="240" w:lineRule="auto"/>
        <w:rPr>
          <w:rFonts w:cstheme="minorHAnsi"/>
          <w:b/>
          <w:bCs/>
        </w:rPr>
      </w:pPr>
    </w:p>
    <w:p w:rsidR="009E4907" w:rsidRPr="009E4907" w:rsidRDefault="009E4907" w:rsidP="009E4907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  <w:bCs/>
        </w:rPr>
      </w:pPr>
      <w:r w:rsidRPr="009E4907">
        <w:rPr>
          <w:rFonts w:cstheme="minorHAnsi"/>
          <w:b/>
          <w:bCs/>
        </w:rPr>
        <w:t xml:space="preserve">Učebnice strana: </w:t>
      </w:r>
      <w:r w:rsidRPr="009E4907">
        <w:rPr>
          <w:rFonts w:cstheme="minorHAnsi"/>
          <w:bCs/>
        </w:rPr>
        <w:t>34</w:t>
      </w:r>
    </w:p>
    <w:p w:rsidR="009E4907" w:rsidRPr="009E4907" w:rsidRDefault="009E4907" w:rsidP="009E4907">
      <w:pPr>
        <w:spacing w:after="0" w:line="240" w:lineRule="auto"/>
        <w:rPr>
          <w:rFonts w:cstheme="minorHAnsi"/>
          <w:b/>
          <w:bCs/>
        </w:rPr>
      </w:pPr>
    </w:p>
    <w:p w:rsidR="009E4907" w:rsidRPr="009E4907" w:rsidRDefault="009E4907" w:rsidP="009E4907">
      <w:pPr>
        <w:spacing w:after="0" w:line="240" w:lineRule="auto"/>
        <w:ind w:left="360"/>
        <w:rPr>
          <w:rFonts w:cstheme="minorHAnsi"/>
          <w:b/>
          <w:bCs/>
        </w:rPr>
      </w:pPr>
      <w:r w:rsidRPr="009E4907">
        <w:rPr>
          <w:rFonts w:eastAsia="Times New Roman" w:cstheme="minorHAnsi"/>
          <w:b/>
          <w:kern w:val="36"/>
          <w:u w:val="single"/>
          <w:lang w:eastAsia="cs-CZ"/>
        </w:rPr>
        <w:t>Zápis:</w:t>
      </w:r>
    </w:p>
    <w:p w:rsidR="009E4907" w:rsidRPr="009E4907" w:rsidRDefault="009E4907" w:rsidP="009E4907">
      <w:pPr>
        <w:spacing w:after="0" w:line="240" w:lineRule="auto"/>
        <w:ind w:left="360"/>
        <w:rPr>
          <w:rFonts w:cstheme="minorHAnsi"/>
        </w:rPr>
      </w:pPr>
      <w:r w:rsidRPr="009E4907">
        <w:rPr>
          <w:rFonts w:cstheme="minorHAnsi"/>
        </w:rPr>
        <w:t xml:space="preserve"> Po 1. sv. válce a sv. </w:t>
      </w:r>
      <w:proofErr w:type="spellStart"/>
      <w:r w:rsidRPr="009E4907">
        <w:rPr>
          <w:rFonts w:cstheme="minorHAnsi"/>
        </w:rPr>
        <w:t>hosp</w:t>
      </w:r>
      <w:proofErr w:type="spellEnd"/>
      <w:r w:rsidRPr="009E4907">
        <w:rPr>
          <w:rFonts w:cstheme="minorHAnsi"/>
        </w:rPr>
        <w:t xml:space="preserve">. krizi množství lidí bylo v poražených státech frustrovaných a ztratilo víru v demokracii </w:t>
      </w:r>
      <w:r w:rsidRPr="009E4907">
        <w:rPr>
          <w:rFonts w:ascii="Cambria Math" w:hAnsi="Cambria Math" w:cs="Cambria Math"/>
        </w:rPr>
        <w:t>⟶</w:t>
      </w:r>
      <w:r w:rsidRPr="009E4907">
        <w:rPr>
          <w:rFonts w:cstheme="minorHAnsi"/>
        </w:rPr>
        <w:t xml:space="preserve"> hledali snadná řešení </w:t>
      </w:r>
      <w:r w:rsidRPr="009E4907">
        <w:rPr>
          <w:rFonts w:ascii="Cambria Math" w:hAnsi="Cambria Math" w:cs="Cambria Math"/>
        </w:rPr>
        <w:t>⟶</w:t>
      </w:r>
      <w:r w:rsidRPr="009E4907">
        <w:rPr>
          <w:rFonts w:cstheme="minorHAnsi"/>
        </w:rPr>
        <w:t xml:space="preserve"> nástup nedemokratických režimů (totalitních režimů)</w:t>
      </w:r>
    </w:p>
    <w:p w:rsidR="009E4907" w:rsidRPr="009E4907" w:rsidRDefault="009E4907" w:rsidP="009E4907">
      <w:pPr>
        <w:spacing w:after="0" w:line="240" w:lineRule="auto"/>
        <w:rPr>
          <w:rFonts w:cstheme="minorHAnsi"/>
        </w:rPr>
      </w:pPr>
    </w:p>
    <w:p w:rsidR="009E4907" w:rsidRPr="009E4907" w:rsidRDefault="009E4907" w:rsidP="009E4907">
      <w:pPr>
        <w:spacing w:after="0" w:line="240" w:lineRule="auto"/>
        <w:ind w:left="360"/>
        <w:rPr>
          <w:rFonts w:cstheme="minorHAnsi"/>
        </w:rPr>
      </w:pPr>
      <w:r w:rsidRPr="009E4907">
        <w:rPr>
          <w:rFonts w:cstheme="minorHAnsi"/>
          <w:b/>
        </w:rPr>
        <w:t xml:space="preserve">totalitarismus </w:t>
      </w:r>
      <w:r w:rsidRPr="009E4907">
        <w:rPr>
          <w:rFonts w:cstheme="minorHAnsi"/>
        </w:rPr>
        <w:t>– politický systém vládnoucí neomezenou a nekontrolovanou mocí</w:t>
      </w:r>
    </w:p>
    <w:p w:rsidR="009E4907" w:rsidRPr="009E4907" w:rsidRDefault="009E4907" w:rsidP="009E4907">
      <w:pPr>
        <w:spacing w:after="0" w:line="240" w:lineRule="auto"/>
        <w:ind w:left="360"/>
        <w:rPr>
          <w:rFonts w:cstheme="minorHAnsi"/>
        </w:rPr>
      </w:pPr>
    </w:p>
    <w:p w:rsidR="009E4907" w:rsidRPr="009E4907" w:rsidRDefault="009E4907" w:rsidP="009E4907">
      <w:pPr>
        <w:spacing w:after="0" w:line="240" w:lineRule="auto"/>
        <w:ind w:left="360"/>
        <w:rPr>
          <w:rFonts w:cstheme="minorHAnsi"/>
        </w:rPr>
      </w:pPr>
      <w:r w:rsidRPr="009E4907">
        <w:rPr>
          <w:rFonts w:cstheme="minorHAnsi"/>
          <w:b/>
        </w:rPr>
        <w:t>ideologie</w:t>
      </w:r>
      <w:r w:rsidRPr="009E4907">
        <w:rPr>
          <w:rFonts w:cstheme="minorHAnsi"/>
        </w:rPr>
        <w:t xml:space="preserve"> - soustava myšlenek, názorů, teorií i představ obvykle představující náhled na svět nebo společnost</w:t>
      </w:r>
    </w:p>
    <w:p w:rsidR="009E4907" w:rsidRPr="009E4907" w:rsidRDefault="009E4907" w:rsidP="009E4907">
      <w:pPr>
        <w:spacing w:after="0" w:line="240" w:lineRule="auto"/>
        <w:rPr>
          <w:rFonts w:cstheme="minorHAnsi"/>
        </w:rPr>
      </w:pPr>
    </w:p>
    <w:p w:rsidR="009E4907" w:rsidRPr="009E4907" w:rsidRDefault="009E4907" w:rsidP="009E4907">
      <w:pPr>
        <w:spacing w:after="0" w:line="240" w:lineRule="auto"/>
        <w:ind w:firstLine="360"/>
        <w:rPr>
          <w:rFonts w:cstheme="minorHAnsi"/>
          <w:b/>
          <w:u w:val="single"/>
        </w:rPr>
      </w:pPr>
      <w:r w:rsidRPr="009E4907">
        <w:rPr>
          <w:rFonts w:cstheme="minorHAnsi"/>
          <w:b/>
          <w:u w:val="single"/>
        </w:rPr>
        <w:t>Znaky totalitních režimů:</w:t>
      </w:r>
    </w:p>
    <w:p w:rsidR="009E4907" w:rsidRPr="009E4907" w:rsidRDefault="009E4907" w:rsidP="009E4907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E4907">
        <w:rPr>
          <w:rFonts w:cstheme="minorHAnsi"/>
        </w:rPr>
        <w:t>jediná oficiální státní ideologie</w:t>
      </w:r>
    </w:p>
    <w:p w:rsidR="009E4907" w:rsidRPr="009E4907" w:rsidRDefault="009E4907" w:rsidP="009E4907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E4907">
        <w:rPr>
          <w:rFonts w:cstheme="minorHAnsi"/>
        </w:rPr>
        <w:t xml:space="preserve">vláda vůdce či malé skupiny lidí </w:t>
      </w:r>
    </w:p>
    <w:p w:rsidR="009E4907" w:rsidRPr="009E4907" w:rsidRDefault="009E4907" w:rsidP="009E4907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E4907">
        <w:rPr>
          <w:rFonts w:cstheme="minorHAnsi"/>
        </w:rPr>
        <w:t>nepřipouští kritiku své ideologie</w:t>
      </w:r>
    </w:p>
    <w:p w:rsidR="009E4907" w:rsidRPr="009E4907" w:rsidRDefault="009E4907" w:rsidP="009E4907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E4907">
        <w:rPr>
          <w:rFonts w:cstheme="minorHAnsi"/>
        </w:rPr>
        <w:t>policejní kontrola a sledování občanů včetně používání zastrašování</w:t>
      </w:r>
    </w:p>
    <w:p w:rsidR="009E4907" w:rsidRPr="009E4907" w:rsidRDefault="009E4907" w:rsidP="009E4907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E4907">
        <w:rPr>
          <w:rFonts w:cstheme="minorHAnsi"/>
        </w:rPr>
        <w:t xml:space="preserve">kontrola všech oblastí soukromého i společenského života </w:t>
      </w:r>
    </w:p>
    <w:p w:rsidR="009E4907" w:rsidRPr="009E4907" w:rsidRDefault="009E4907" w:rsidP="009E4907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E4907">
        <w:rPr>
          <w:rFonts w:cstheme="minorHAnsi"/>
        </w:rPr>
        <w:t xml:space="preserve">uzavření hranic </w:t>
      </w:r>
    </w:p>
    <w:p w:rsidR="009E4907" w:rsidRPr="009E4907" w:rsidRDefault="009E4907" w:rsidP="009E4907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E4907">
        <w:rPr>
          <w:rFonts w:cstheme="minorHAnsi"/>
        </w:rPr>
        <w:t xml:space="preserve">monopol na prostředky masové komunikace (cenzura) </w:t>
      </w:r>
    </w:p>
    <w:p w:rsidR="009E4907" w:rsidRPr="009E4907" w:rsidRDefault="009E4907" w:rsidP="009E4907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E4907">
        <w:rPr>
          <w:rFonts w:cstheme="minorHAnsi"/>
        </w:rPr>
        <w:t xml:space="preserve"> porušována lidská práva</w:t>
      </w:r>
    </w:p>
    <w:p w:rsidR="009E4907" w:rsidRPr="009E4907" w:rsidRDefault="009E4907" w:rsidP="009E4907">
      <w:pPr>
        <w:spacing w:after="0" w:line="240" w:lineRule="auto"/>
        <w:rPr>
          <w:rFonts w:cstheme="minorHAnsi"/>
        </w:rPr>
      </w:pPr>
    </w:p>
    <w:p w:rsidR="009E4907" w:rsidRPr="009E4907" w:rsidRDefault="009E4907" w:rsidP="009E4907">
      <w:pPr>
        <w:spacing w:after="0" w:line="240" w:lineRule="auto"/>
        <w:ind w:firstLine="360"/>
        <w:rPr>
          <w:rFonts w:cstheme="minorHAnsi"/>
          <w:b/>
        </w:rPr>
      </w:pPr>
      <w:r w:rsidRPr="009E4907">
        <w:rPr>
          <w:rFonts w:cstheme="minorHAnsi"/>
          <w:b/>
        </w:rPr>
        <w:t xml:space="preserve">FAŠISMUS </w:t>
      </w:r>
    </w:p>
    <w:p w:rsidR="009E4907" w:rsidRPr="009E4907" w:rsidRDefault="009E4907" w:rsidP="009E4907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  <w:b/>
        </w:rPr>
      </w:pPr>
      <w:r w:rsidRPr="009E4907">
        <w:rPr>
          <w:rFonts w:cstheme="minorHAnsi"/>
        </w:rPr>
        <w:t xml:space="preserve">vznik v Itálii po 1. sv. válce </w:t>
      </w:r>
      <w:r w:rsidRPr="009E4907">
        <w:rPr>
          <w:rFonts w:ascii="Cambria Math" w:hAnsi="Cambria Math" w:cs="Cambria Math"/>
        </w:rPr>
        <w:t>⟶</w:t>
      </w:r>
      <w:r w:rsidRPr="009E4907">
        <w:rPr>
          <w:rFonts w:cstheme="minorHAnsi"/>
        </w:rPr>
        <w:t xml:space="preserve"> nespokojenost ve společnosti</w:t>
      </w:r>
    </w:p>
    <w:p w:rsidR="009E4907" w:rsidRPr="009E4907" w:rsidRDefault="009E4907" w:rsidP="009E4907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  <w:b/>
        </w:rPr>
      </w:pPr>
      <w:r w:rsidRPr="009E4907">
        <w:rPr>
          <w:rFonts w:cstheme="minorHAnsi"/>
        </w:rPr>
        <w:t xml:space="preserve">stěžejní je osobnost vůdce </w:t>
      </w:r>
    </w:p>
    <w:p w:rsidR="009E4907" w:rsidRPr="009E4907" w:rsidRDefault="009E4907" w:rsidP="009E4907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  <w:b/>
        </w:rPr>
      </w:pPr>
      <w:r w:rsidRPr="009E4907">
        <w:rPr>
          <w:rFonts w:cstheme="minorHAnsi"/>
        </w:rPr>
        <w:t>Itálie konstituční monarchií</w:t>
      </w:r>
    </w:p>
    <w:p w:rsidR="009E4907" w:rsidRPr="009E4907" w:rsidRDefault="009E4907" w:rsidP="009E4907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  <w:b/>
        </w:rPr>
      </w:pPr>
      <w:r w:rsidRPr="009E4907">
        <w:rPr>
          <w:rFonts w:cstheme="minorHAnsi"/>
        </w:rPr>
        <w:t xml:space="preserve">v r. 1922 </w:t>
      </w:r>
      <w:proofErr w:type="spellStart"/>
      <w:r w:rsidRPr="009E4907">
        <w:rPr>
          <w:rFonts w:cstheme="minorHAnsi"/>
        </w:rPr>
        <w:t>Benito</w:t>
      </w:r>
      <w:proofErr w:type="spellEnd"/>
      <w:r w:rsidRPr="009E4907">
        <w:rPr>
          <w:rFonts w:cstheme="minorHAnsi"/>
        </w:rPr>
        <w:t xml:space="preserve"> </w:t>
      </w:r>
      <w:proofErr w:type="spellStart"/>
      <w:r w:rsidRPr="009E4907">
        <w:rPr>
          <w:rFonts w:cstheme="minorHAnsi"/>
        </w:rPr>
        <w:t>Mussoliny</w:t>
      </w:r>
      <w:proofErr w:type="spellEnd"/>
      <w:r w:rsidRPr="009E4907">
        <w:rPr>
          <w:rFonts w:cstheme="minorHAnsi"/>
        </w:rPr>
        <w:t xml:space="preserve"> zorganizoval pochod na Řím a vynutil si od krále jmenování ministerským předsedou (premiér) </w:t>
      </w:r>
    </w:p>
    <w:p w:rsidR="009E4907" w:rsidRPr="009E4907" w:rsidRDefault="009E4907" w:rsidP="009E4907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  <w:b/>
        </w:rPr>
      </w:pPr>
      <w:r w:rsidRPr="009E4907">
        <w:rPr>
          <w:rFonts w:cstheme="minorHAnsi"/>
        </w:rPr>
        <w:t xml:space="preserve">začal likvidovat demokracii a parlamentní systém </w:t>
      </w:r>
      <w:r w:rsidRPr="009E4907">
        <w:rPr>
          <w:rFonts w:ascii="Cambria Math" w:hAnsi="Cambria Math" w:cs="Cambria Math"/>
        </w:rPr>
        <w:t>⟶</w:t>
      </w:r>
      <w:r w:rsidRPr="009E4907">
        <w:rPr>
          <w:rFonts w:cstheme="minorHAnsi"/>
        </w:rPr>
        <w:t xml:space="preserve"> Itálie se stala fašistickým státem</w:t>
      </w:r>
    </w:p>
    <w:p w:rsidR="009E4907" w:rsidRPr="009E4907" w:rsidRDefault="009E4907" w:rsidP="009E4907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  <w:b/>
        </w:rPr>
      </w:pPr>
      <w:r w:rsidRPr="009E4907">
        <w:rPr>
          <w:rFonts w:cstheme="minorHAnsi"/>
        </w:rPr>
        <w:t>italským fašistům se říkalo „černé košile“</w:t>
      </w:r>
    </w:p>
    <w:p w:rsidR="009E4907" w:rsidRPr="009E4907" w:rsidRDefault="009E4907" w:rsidP="009E4907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  <w:b/>
        </w:rPr>
      </w:pPr>
      <w:r w:rsidRPr="009E4907">
        <w:rPr>
          <w:rFonts w:cstheme="minorHAnsi"/>
        </w:rPr>
        <w:t xml:space="preserve"> r. 1936 spojenecká smlouva s Německem - OSA BERLÍN - ŘÍM</w:t>
      </w:r>
    </w:p>
    <w:p w:rsidR="009E4907" w:rsidRPr="009E4907" w:rsidRDefault="009E4907" w:rsidP="009E4907">
      <w:pPr>
        <w:spacing w:after="0" w:line="240" w:lineRule="auto"/>
        <w:rPr>
          <w:rFonts w:cstheme="minorHAnsi"/>
        </w:rPr>
      </w:pPr>
    </w:p>
    <w:p w:rsidR="009E4907" w:rsidRPr="009E4907" w:rsidRDefault="009E4907" w:rsidP="009E4907">
      <w:pPr>
        <w:spacing w:after="0"/>
        <w:rPr>
          <w:rFonts w:cstheme="minorHAnsi"/>
          <w:b/>
        </w:rPr>
      </w:pPr>
      <w:r w:rsidRPr="009E4907">
        <w:rPr>
          <w:rFonts w:cstheme="minorHAnsi"/>
          <w:b/>
        </w:rPr>
        <w:t xml:space="preserve">Druhá vyučovací hodina se uskuteční 6. 11. 2020 v 11:00 hod online. </w:t>
      </w:r>
    </w:p>
    <w:p w:rsidR="009E4907" w:rsidRPr="009E4907" w:rsidRDefault="009E4907" w:rsidP="009E4907">
      <w:pPr>
        <w:spacing w:after="0"/>
        <w:outlineLvl w:val="0"/>
        <w:rPr>
          <w:rFonts w:cstheme="minorHAnsi"/>
        </w:rPr>
      </w:pPr>
      <w:r w:rsidRPr="009E4907">
        <w:rPr>
          <w:rFonts w:cstheme="minorHAnsi"/>
          <w:b/>
        </w:rPr>
        <w:t>K online výuce si nachystejte učebnici a sešit.</w:t>
      </w:r>
      <w:r w:rsidRPr="009E4907">
        <w:rPr>
          <w:rFonts w:cstheme="minorHAnsi"/>
        </w:rPr>
        <w:t xml:space="preserve"> </w:t>
      </w:r>
    </w:p>
    <w:p w:rsidR="009737A7" w:rsidRPr="00BA3CC3" w:rsidRDefault="009737A7" w:rsidP="009737A7">
      <w:pPr>
        <w:rPr>
          <w:rFonts w:cstheme="minorHAnsi"/>
        </w:rPr>
      </w:pPr>
    </w:p>
    <w:p w:rsidR="00CB265B" w:rsidRPr="00BA3CC3" w:rsidRDefault="00CB265B" w:rsidP="00184B12">
      <w:pPr>
        <w:pStyle w:val="Odstavecseseznamem"/>
        <w:numPr>
          <w:ilvl w:val="0"/>
          <w:numId w:val="4"/>
        </w:numPr>
        <w:rPr>
          <w:rFonts w:cstheme="minorHAnsi"/>
          <w:b/>
          <w:color w:val="C00000"/>
          <w:u w:val="single"/>
        </w:rPr>
      </w:pPr>
      <w:r w:rsidRPr="00BA3CC3">
        <w:rPr>
          <w:rFonts w:cstheme="minorHAnsi"/>
          <w:b/>
          <w:color w:val="C00000"/>
          <w:u w:val="single"/>
        </w:rPr>
        <w:lastRenderedPageBreak/>
        <w:t>Chemie</w:t>
      </w:r>
    </w:p>
    <w:p w:rsidR="003F1EAB" w:rsidRDefault="003F1EAB" w:rsidP="003F1EAB">
      <w:pPr>
        <w:pStyle w:val="Odstavecseseznamem"/>
        <w:spacing w:line="240" w:lineRule="auto"/>
        <w:rPr>
          <w:rFonts w:cstheme="minorHAnsi"/>
        </w:rPr>
      </w:pPr>
      <w:r w:rsidRPr="003F1EAB">
        <w:rPr>
          <w:rFonts w:cstheme="minorHAnsi"/>
        </w:rPr>
        <w:t>Dobrý den, tento týden začínáme s on-line výukou. Budeme mít vždy 1hodinu chemie a 1 hodinu německého jazyka týdně, kde bude prostor na vysvětlení a zejména vaše dotazy</w:t>
      </w:r>
      <w:r w:rsidRPr="003F1EAB">
        <w:rPr>
          <w:rFonts w:ascii="Segoe UI Emoji" w:eastAsia="Segoe UI Emoji" w:hAnsi="Segoe UI Emoji" w:cs="Segoe UI Emoji"/>
        </w:rPr>
        <w:t>😊</w:t>
      </w:r>
    </w:p>
    <w:p w:rsidR="003F1EAB" w:rsidRDefault="003F1EAB" w:rsidP="003F1EAB">
      <w:pPr>
        <w:pStyle w:val="Odstavecseseznamem"/>
        <w:spacing w:line="240" w:lineRule="auto"/>
        <w:rPr>
          <w:rFonts w:cstheme="minorHAnsi"/>
          <w:b/>
          <w:bCs/>
        </w:rPr>
      </w:pPr>
    </w:p>
    <w:p w:rsidR="003F1EAB" w:rsidRDefault="003F1EAB" w:rsidP="003F1EAB">
      <w:pPr>
        <w:pStyle w:val="Odstavecseseznamem"/>
        <w:spacing w:line="240" w:lineRule="auto"/>
        <w:rPr>
          <w:rFonts w:cstheme="minorHAnsi"/>
        </w:rPr>
      </w:pPr>
      <w:r w:rsidRPr="003F1EAB">
        <w:rPr>
          <w:rFonts w:cstheme="minorHAnsi"/>
          <w:b/>
          <w:bCs/>
        </w:rPr>
        <w:t>- zápis proveďte ještě před on – line výukou</w:t>
      </w:r>
      <w:r w:rsidRPr="003F1EAB">
        <w:rPr>
          <w:rFonts w:cstheme="minorHAnsi"/>
          <w:b/>
          <w:bCs/>
        </w:rPr>
        <w:br/>
        <w:t>- na on-line výuku si připravte sešit, učebnici a psací potřeby</w:t>
      </w:r>
      <w:r w:rsidRPr="003F1EAB">
        <w:rPr>
          <w:rFonts w:cstheme="minorHAnsi"/>
          <w:b/>
          <w:bCs/>
        </w:rPr>
        <w:br/>
        <w:t>- vysvětlování a dotazy on-line</w:t>
      </w:r>
      <w:r w:rsidRPr="003F1EAB">
        <w:rPr>
          <w:rFonts w:cstheme="minorHAnsi"/>
          <w:b/>
          <w:bCs/>
        </w:rPr>
        <w:br/>
      </w:r>
      <w:r w:rsidRPr="003F1EAB">
        <w:rPr>
          <w:rFonts w:cstheme="minorHAnsi"/>
        </w:rPr>
        <w:t>Při on – line výuce společně projdeme ještě jednou názvosloví sulfidů. Připravte si vaše poznámky.</w:t>
      </w:r>
      <w:r w:rsidRPr="003F1EAB">
        <w:rPr>
          <w:rFonts w:cstheme="minorHAnsi"/>
        </w:rPr>
        <w:br/>
      </w:r>
    </w:p>
    <w:p w:rsidR="003F1EAB" w:rsidRPr="003F1EAB" w:rsidRDefault="003F1EAB" w:rsidP="003F1EAB">
      <w:pPr>
        <w:pStyle w:val="Odstavecseseznamem"/>
        <w:spacing w:line="240" w:lineRule="auto"/>
        <w:rPr>
          <w:rFonts w:cstheme="minorHAnsi"/>
        </w:rPr>
      </w:pPr>
      <w:r w:rsidRPr="003F1EAB">
        <w:rPr>
          <w:rFonts w:cstheme="minorHAnsi"/>
        </w:rPr>
        <w:t>Zápis do sešitu:</w:t>
      </w:r>
      <w:r w:rsidRPr="003F1EAB">
        <w:rPr>
          <w:rFonts w:cstheme="minorHAnsi"/>
        </w:rPr>
        <w:br/>
      </w:r>
      <w:r w:rsidRPr="003F1EAB">
        <w:rPr>
          <w:rFonts w:cstheme="minorHAnsi"/>
          <w:b/>
          <w:bCs/>
          <w:u w:val="single"/>
        </w:rPr>
        <w:t>HYDROXIDY</w:t>
      </w:r>
      <w:r w:rsidRPr="003F1EAB">
        <w:rPr>
          <w:rFonts w:cstheme="minorHAnsi"/>
          <w:b/>
          <w:bCs/>
          <w:u w:val="single"/>
        </w:rPr>
        <w:br/>
      </w:r>
      <w:r w:rsidRPr="003F1EAB">
        <w:rPr>
          <w:rFonts w:cstheme="minorHAnsi"/>
        </w:rPr>
        <w:t>- jsou anorganické tříprvkové sloučeniny</w:t>
      </w:r>
      <w:r w:rsidRPr="003F1EAB">
        <w:rPr>
          <w:rFonts w:cstheme="minorHAnsi"/>
        </w:rPr>
        <w:br/>
        <w:t xml:space="preserve">- obsahují hydroxidový aniont </w:t>
      </w:r>
      <w:r w:rsidRPr="003F1EAB">
        <w:rPr>
          <w:rFonts w:cstheme="minorHAnsi"/>
          <w:b/>
          <w:bCs/>
        </w:rPr>
        <w:t>OH</w:t>
      </w:r>
      <w:r w:rsidRPr="003F1EAB">
        <w:rPr>
          <w:rFonts w:cstheme="minorHAnsi"/>
          <w:b/>
          <w:bCs/>
          <w:vertAlign w:val="superscript"/>
        </w:rPr>
        <w:t xml:space="preserve">- </w:t>
      </w:r>
      <w:r w:rsidRPr="003F1EAB">
        <w:rPr>
          <w:rFonts w:cstheme="minorHAnsi"/>
        </w:rPr>
        <w:t>(tento aniont ve vodě odštěpují) a zpravidla kationt kovu</w:t>
      </w:r>
      <w:r w:rsidRPr="003F1EAB">
        <w:rPr>
          <w:rFonts w:cstheme="minorHAnsi"/>
        </w:rPr>
        <w:br/>
        <w:t xml:space="preserve">- hydroxidy se označují jako </w:t>
      </w:r>
      <w:r w:rsidRPr="003F1EAB">
        <w:rPr>
          <w:rFonts w:cstheme="minorHAnsi"/>
          <w:b/>
          <w:bCs/>
        </w:rPr>
        <w:t>zásady</w:t>
      </w:r>
      <w:r w:rsidRPr="003F1EAB">
        <w:rPr>
          <w:rFonts w:cstheme="minorHAnsi"/>
        </w:rPr>
        <w:t xml:space="preserve">, jejich vodné roztoky se nazývají </w:t>
      </w:r>
      <w:r w:rsidRPr="003F1EAB">
        <w:rPr>
          <w:rFonts w:cstheme="minorHAnsi"/>
          <w:b/>
          <w:bCs/>
        </w:rPr>
        <w:t xml:space="preserve">louhy </w:t>
      </w:r>
      <w:r w:rsidRPr="003F1EAB">
        <w:rPr>
          <w:rFonts w:cstheme="minorHAnsi"/>
        </w:rPr>
        <w:br/>
        <w:t>- hydroxidy jsou většinou žíravé látky, při práci s nimi používáme ochranné pomůcky, nebereme je do ruky, při potřísnění postižené místo omyjeme proudem tekoucí vody, nebo zředěným octem</w:t>
      </w:r>
      <w:r w:rsidRPr="003F1EAB">
        <w:rPr>
          <w:rFonts w:cstheme="minorHAnsi"/>
        </w:rPr>
        <w:br/>
      </w:r>
      <w:r w:rsidRPr="003F1EAB">
        <w:rPr>
          <w:rFonts w:cstheme="minorHAnsi"/>
          <w:b/>
          <w:bCs/>
          <w:u w:val="single"/>
        </w:rPr>
        <w:t>NÁZVOSLOVÍ:</w:t>
      </w:r>
      <w:r w:rsidRPr="003F1EAB">
        <w:rPr>
          <w:rFonts w:cstheme="minorHAnsi"/>
        </w:rPr>
        <w:br/>
        <w:t>- stejná pravidla jako předchozí sloučeniny</w:t>
      </w:r>
      <w:r w:rsidRPr="003F1EAB">
        <w:rPr>
          <w:rFonts w:cstheme="minorHAnsi"/>
        </w:rPr>
        <w:br/>
        <w:t xml:space="preserve">- skupina OH se bere jako celek, má vždy </w:t>
      </w:r>
      <w:r w:rsidRPr="003F1EAB">
        <w:rPr>
          <w:rFonts w:cstheme="minorHAnsi"/>
          <w:color w:val="FF0000"/>
        </w:rPr>
        <w:t>oxidační číslo -I</w:t>
      </w:r>
      <w:r w:rsidRPr="003F1EAB">
        <w:rPr>
          <w:rFonts w:cstheme="minorHAnsi"/>
          <w:color w:val="FF0000"/>
        </w:rPr>
        <w:br/>
      </w:r>
      <w:r w:rsidRPr="003F1EAB">
        <w:rPr>
          <w:rFonts w:cstheme="minorHAnsi"/>
          <w:b/>
          <w:bCs/>
          <w:u w:val="single"/>
        </w:rPr>
        <w:t>Název:</w:t>
      </w:r>
      <w:r w:rsidRPr="003F1EAB">
        <w:rPr>
          <w:rFonts w:cstheme="minorHAnsi"/>
          <w:b/>
          <w:bCs/>
          <w:u w:val="single"/>
        </w:rPr>
        <w:br/>
      </w:r>
      <w:r w:rsidRPr="003F1EAB">
        <w:rPr>
          <w:rFonts w:cstheme="minorHAnsi"/>
        </w:rPr>
        <w:t>- podstatné jméno hydroxid  a  přídavné jméno odvozené od názvu kationtu kovu</w:t>
      </w:r>
      <w:r w:rsidRPr="003F1EAB">
        <w:rPr>
          <w:rFonts w:cstheme="minorHAnsi"/>
        </w:rPr>
        <w:br/>
        <w:t>- OH</w:t>
      </w:r>
      <w:r w:rsidRPr="003F1EAB">
        <w:rPr>
          <w:rFonts w:cstheme="minorHAnsi"/>
          <w:vertAlign w:val="superscript"/>
        </w:rPr>
        <w:t>-I</w:t>
      </w:r>
      <w:r w:rsidRPr="003F1EAB">
        <w:rPr>
          <w:rFonts w:cstheme="minorHAnsi"/>
        </w:rPr>
        <w:br/>
        <w:t xml:space="preserve">- kationt kovu, kladné oxidační číslo </w:t>
      </w:r>
      <w:r w:rsidRPr="003F1EAB">
        <w:rPr>
          <w:rFonts w:cstheme="minorHAnsi"/>
        </w:rPr>
        <w:br/>
      </w:r>
      <w:r w:rsidRPr="003F1EAB">
        <w:rPr>
          <w:rFonts w:cstheme="minorHAnsi"/>
          <w:b/>
          <w:bCs/>
          <w:u w:val="single"/>
        </w:rPr>
        <w:t>Tvorba vzorce z názvu:</w:t>
      </w:r>
      <w:r w:rsidRPr="003F1EAB">
        <w:rPr>
          <w:rFonts w:cstheme="minorHAnsi"/>
        </w:rPr>
        <w:br/>
      </w:r>
      <w:r w:rsidRPr="003F1EAB">
        <w:rPr>
          <w:rFonts w:cstheme="minorHAnsi"/>
          <w:b/>
          <w:bCs/>
        </w:rPr>
        <w:t>hydroxid sodný</w:t>
      </w:r>
      <w:r w:rsidRPr="003F1EAB">
        <w:rPr>
          <w:rFonts w:cstheme="minorHAnsi"/>
          <w:b/>
          <w:bCs/>
        </w:rPr>
        <w:br/>
      </w:r>
      <w:r w:rsidRPr="003F1EAB">
        <w:rPr>
          <w:rFonts w:cstheme="minorHAnsi"/>
        </w:rPr>
        <w:t>- zapíšeme značky v opačném pořadí</w:t>
      </w:r>
      <w:r w:rsidRPr="003F1EAB">
        <w:rPr>
          <w:rFonts w:cstheme="minorHAnsi"/>
        </w:rPr>
        <w:br/>
        <w:t>- přidáme oxidační čísla</w:t>
      </w:r>
      <w:r w:rsidRPr="003F1EAB">
        <w:rPr>
          <w:rFonts w:cstheme="minorHAnsi"/>
        </w:rPr>
        <w:br/>
        <w:t>- použijeme křížové pravidlo</w:t>
      </w:r>
      <w:r w:rsidRPr="003F1EAB">
        <w:rPr>
          <w:rFonts w:cstheme="minorHAnsi"/>
        </w:rPr>
        <w:br/>
      </w:r>
      <w:proofErr w:type="spellStart"/>
      <w:r w:rsidRPr="003F1EAB">
        <w:rPr>
          <w:rFonts w:cstheme="minorHAnsi"/>
        </w:rPr>
        <w:t>Na</w:t>
      </w:r>
      <w:r w:rsidRPr="003F1EAB">
        <w:rPr>
          <w:rFonts w:cstheme="minorHAnsi"/>
          <w:vertAlign w:val="superscript"/>
        </w:rPr>
        <w:t>I</w:t>
      </w:r>
      <w:proofErr w:type="spellEnd"/>
      <w:r w:rsidRPr="003F1EAB">
        <w:rPr>
          <w:rFonts w:cstheme="minorHAnsi"/>
        </w:rPr>
        <w:t xml:space="preserve"> (OH)</w:t>
      </w:r>
      <w:r w:rsidRPr="003F1EAB">
        <w:rPr>
          <w:rFonts w:cstheme="minorHAnsi"/>
          <w:vertAlign w:val="superscript"/>
        </w:rPr>
        <w:t>-I</w:t>
      </w:r>
      <w:r w:rsidRPr="003F1EAB">
        <w:rPr>
          <w:rFonts w:cstheme="minorHAnsi"/>
          <w:vertAlign w:val="superscript"/>
        </w:rPr>
        <w:br/>
      </w:r>
      <w:r w:rsidRPr="003F1EAB">
        <w:rPr>
          <w:rFonts w:cstheme="minorHAnsi"/>
          <w:b/>
          <w:bCs/>
        </w:rPr>
        <w:t>hydroxid železitý</w:t>
      </w:r>
      <w:r w:rsidRPr="003F1EAB">
        <w:rPr>
          <w:rFonts w:cstheme="minorHAnsi"/>
        </w:rPr>
        <w:br/>
      </w:r>
      <w:proofErr w:type="spellStart"/>
      <w:r w:rsidRPr="003F1EAB">
        <w:rPr>
          <w:rFonts w:cstheme="minorHAnsi"/>
        </w:rPr>
        <w:t>Fe</w:t>
      </w:r>
      <w:r w:rsidRPr="003F1EAB">
        <w:rPr>
          <w:rFonts w:cstheme="minorHAnsi"/>
          <w:vertAlign w:val="superscript"/>
        </w:rPr>
        <w:t>III</w:t>
      </w:r>
      <w:proofErr w:type="spellEnd"/>
      <w:r w:rsidRPr="003F1EAB">
        <w:rPr>
          <w:rFonts w:cstheme="minorHAnsi"/>
        </w:rPr>
        <w:t>(OH)</w:t>
      </w:r>
      <w:r w:rsidRPr="003F1EAB">
        <w:rPr>
          <w:rFonts w:cstheme="minorHAnsi"/>
          <w:vertAlign w:val="subscript"/>
        </w:rPr>
        <w:t>3</w:t>
      </w:r>
      <w:r w:rsidRPr="003F1EAB">
        <w:rPr>
          <w:rFonts w:cstheme="minorHAnsi"/>
          <w:vertAlign w:val="superscript"/>
        </w:rPr>
        <w:t>-I</w:t>
      </w:r>
      <w:r w:rsidRPr="003F1EAB">
        <w:rPr>
          <w:rFonts w:cstheme="minorHAnsi"/>
          <w:vertAlign w:val="superscript"/>
        </w:rPr>
        <w:br/>
      </w:r>
      <w:r w:rsidRPr="003F1EAB">
        <w:rPr>
          <w:rFonts w:cstheme="minorHAnsi"/>
          <w:b/>
          <w:bCs/>
          <w:u w:val="single"/>
        </w:rPr>
        <w:t>Tvorba názvu ze vzorce:</w:t>
      </w:r>
      <w:r w:rsidRPr="003F1EAB">
        <w:rPr>
          <w:rFonts w:cstheme="minorHAnsi"/>
          <w:b/>
          <w:bCs/>
          <w:u w:val="single"/>
        </w:rPr>
        <w:br/>
      </w:r>
      <w:r w:rsidRPr="003F1EAB">
        <w:rPr>
          <w:rFonts w:cstheme="minorHAnsi"/>
          <w:b/>
          <w:bCs/>
        </w:rPr>
        <w:t>Ca (OH)</w:t>
      </w:r>
      <w:r w:rsidRPr="003F1EAB">
        <w:rPr>
          <w:rFonts w:cstheme="minorHAnsi"/>
          <w:b/>
          <w:bCs/>
          <w:vertAlign w:val="subscript"/>
        </w:rPr>
        <w:t>2</w:t>
      </w:r>
      <w:r w:rsidRPr="003F1EAB">
        <w:rPr>
          <w:rFonts w:cstheme="minorHAnsi"/>
          <w:b/>
          <w:bCs/>
        </w:rPr>
        <w:br/>
      </w:r>
      <w:r w:rsidRPr="003F1EAB">
        <w:rPr>
          <w:rFonts w:cstheme="minorHAnsi"/>
        </w:rPr>
        <w:t>- určíme oxidační čísla</w:t>
      </w:r>
      <w:r w:rsidRPr="003F1EAB">
        <w:rPr>
          <w:rFonts w:cstheme="minorHAnsi"/>
        </w:rPr>
        <w:br/>
        <w:t>- OH má vždy -I</w:t>
      </w:r>
      <w:r w:rsidRPr="003F1EAB">
        <w:rPr>
          <w:rFonts w:cstheme="minorHAnsi"/>
        </w:rPr>
        <w:br/>
        <w:t xml:space="preserve">- </w:t>
      </w:r>
      <w:proofErr w:type="spellStart"/>
      <w:r w:rsidRPr="003F1EAB">
        <w:rPr>
          <w:rFonts w:cstheme="minorHAnsi"/>
        </w:rPr>
        <w:t>ox</w:t>
      </w:r>
      <w:proofErr w:type="spellEnd"/>
      <w:r w:rsidRPr="003F1EAB">
        <w:rPr>
          <w:rFonts w:cstheme="minorHAnsi"/>
        </w:rPr>
        <w:t>. číslo druhého prvku vypočítáme šipkovým pravidlem</w:t>
      </w:r>
      <w:r w:rsidRPr="003F1EAB">
        <w:rPr>
          <w:rFonts w:cstheme="minorHAnsi"/>
        </w:rPr>
        <w:br/>
        <w:t>- utvoříme název v opačném pořadí</w:t>
      </w:r>
      <w:r w:rsidRPr="003F1EAB">
        <w:rPr>
          <w:rFonts w:cstheme="minorHAnsi"/>
        </w:rPr>
        <w:br/>
      </w:r>
      <w:r w:rsidRPr="003F1EAB">
        <w:rPr>
          <w:rFonts w:cstheme="minorHAnsi"/>
          <w:b/>
          <w:bCs/>
        </w:rPr>
        <w:t>hydroxid vápenatý</w:t>
      </w:r>
    </w:p>
    <w:p w:rsidR="003F1EAB" w:rsidRPr="003F1EAB" w:rsidRDefault="003F1EAB" w:rsidP="003F1EAB">
      <w:pPr>
        <w:ind w:left="708"/>
        <w:rPr>
          <w:rFonts w:cstheme="minorHAnsi"/>
          <w:vertAlign w:val="subscript"/>
        </w:rPr>
      </w:pPr>
      <w:r w:rsidRPr="003F1EAB">
        <w:rPr>
          <w:rFonts w:cstheme="minorHAnsi"/>
          <w:b/>
          <w:bCs/>
        </w:rPr>
        <w:t>SAMOSTATNÁ PRÁCE:</w:t>
      </w:r>
      <w:r w:rsidRPr="003F1EAB">
        <w:rPr>
          <w:rFonts w:cstheme="minorHAnsi"/>
          <w:b/>
          <w:bCs/>
        </w:rPr>
        <w:br/>
        <w:t>a) Utvoř názvy</w:t>
      </w:r>
      <w:r w:rsidRPr="003F1EAB">
        <w:rPr>
          <w:rFonts w:cstheme="minorHAnsi"/>
          <w:b/>
          <w:bCs/>
        </w:rPr>
        <w:br/>
      </w:r>
      <w:r w:rsidRPr="003F1EAB">
        <w:rPr>
          <w:rFonts w:cstheme="minorHAnsi"/>
        </w:rPr>
        <w:t>Zn (OH)</w:t>
      </w:r>
      <w:r w:rsidRPr="003F1EAB">
        <w:rPr>
          <w:rFonts w:cstheme="minorHAnsi"/>
          <w:vertAlign w:val="subscript"/>
        </w:rPr>
        <w:t>2</w:t>
      </w:r>
      <w:r w:rsidRPr="003F1EAB">
        <w:rPr>
          <w:rFonts w:cstheme="minorHAnsi"/>
        </w:rPr>
        <w:br/>
        <w:t>K OH</w:t>
      </w:r>
      <w:r w:rsidRPr="003F1EAB">
        <w:rPr>
          <w:rFonts w:cstheme="minorHAnsi"/>
        </w:rPr>
        <w:br/>
        <w:t>Al (OH)</w:t>
      </w:r>
      <w:r w:rsidRPr="003F1EAB">
        <w:rPr>
          <w:rFonts w:cstheme="minorHAnsi"/>
          <w:vertAlign w:val="subscript"/>
        </w:rPr>
        <w:t>3</w:t>
      </w:r>
      <w:r w:rsidRPr="003F1EAB">
        <w:rPr>
          <w:rFonts w:cstheme="minorHAnsi"/>
        </w:rPr>
        <w:br/>
        <w:t>Ba (OH)</w:t>
      </w:r>
      <w:r w:rsidRPr="003F1EAB">
        <w:rPr>
          <w:rFonts w:cstheme="minorHAnsi"/>
          <w:vertAlign w:val="subscript"/>
        </w:rPr>
        <w:t>2</w:t>
      </w:r>
    </w:p>
    <w:p w:rsidR="003F1EAB" w:rsidRPr="003F1EAB" w:rsidRDefault="003F1EAB" w:rsidP="003F1EAB">
      <w:pPr>
        <w:pStyle w:val="Odstavecseseznamem"/>
        <w:spacing w:line="240" w:lineRule="auto"/>
        <w:rPr>
          <w:rFonts w:cstheme="minorHAnsi"/>
        </w:rPr>
      </w:pPr>
      <w:r w:rsidRPr="003F1EAB">
        <w:rPr>
          <w:rFonts w:cstheme="minorHAnsi"/>
          <w:b/>
          <w:bCs/>
        </w:rPr>
        <w:t>b) Utvoř vzorce</w:t>
      </w:r>
      <w:r w:rsidRPr="003F1EAB">
        <w:rPr>
          <w:rFonts w:cstheme="minorHAnsi"/>
        </w:rPr>
        <w:br/>
        <w:t>hydroxid hořečnatý</w:t>
      </w:r>
      <w:r w:rsidRPr="003F1EAB">
        <w:rPr>
          <w:rFonts w:cstheme="minorHAnsi"/>
        </w:rPr>
        <w:br/>
        <w:t>hydroxid boritý</w:t>
      </w:r>
      <w:r w:rsidRPr="003F1EAB">
        <w:rPr>
          <w:rFonts w:cstheme="minorHAnsi"/>
        </w:rPr>
        <w:br/>
      </w:r>
      <w:r w:rsidRPr="003F1EAB">
        <w:rPr>
          <w:rFonts w:cstheme="minorHAnsi"/>
        </w:rPr>
        <w:lastRenderedPageBreak/>
        <w:t>hydroxid lithný</w:t>
      </w:r>
      <w:r w:rsidRPr="003F1EAB">
        <w:rPr>
          <w:rFonts w:cstheme="minorHAnsi"/>
        </w:rPr>
        <w:br/>
        <w:t>hydroxid zirkoničitý</w:t>
      </w:r>
    </w:p>
    <w:p w:rsidR="003F1EAB" w:rsidRPr="00BA3CC3" w:rsidRDefault="003F1EAB" w:rsidP="00CB265B">
      <w:pPr>
        <w:pStyle w:val="Odstavecseseznamem"/>
        <w:spacing w:line="240" w:lineRule="auto"/>
        <w:rPr>
          <w:rFonts w:cstheme="minorHAnsi"/>
        </w:rPr>
      </w:pPr>
    </w:p>
    <w:p w:rsidR="00CB265B" w:rsidRPr="00754304" w:rsidRDefault="00CB265B" w:rsidP="003F1EAB">
      <w:pPr>
        <w:pStyle w:val="Odstavecseseznamem"/>
        <w:numPr>
          <w:ilvl w:val="0"/>
          <w:numId w:val="4"/>
        </w:numPr>
        <w:spacing w:line="240" w:lineRule="auto"/>
        <w:rPr>
          <w:rFonts w:cstheme="minorHAnsi"/>
        </w:rPr>
      </w:pPr>
      <w:r w:rsidRPr="00BA3CC3">
        <w:rPr>
          <w:rFonts w:cstheme="minorHAnsi"/>
          <w:b/>
          <w:bCs/>
          <w:color w:val="C00000"/>
          <w:u w:val="single"/>
        </w:rPr>
        <w:t>NĚMECKÝ JAZYK</w:t>
      </w:r>
      <w:r w:rsidRPr="00BA3CC3">
        <w:rPr>
          <w:rFonts w:cstheme="minorHAnsi"/>
          <w:b/>
          <w:bCs/>
          <w:u w:val="single"/>
        </w:rPr>
        <w:br/>
      </w:r>
      <w:r w:rsidR="003F1EAB" w:rsidRPr="009E4907">
        <w:t>- na on-line hodině budeme společně procvičovat úkoly, které jste měli zadané</w:t>
      </w:r>
      <w:r w:rsidR="003F1EAB" w:rsidRPr="009E4907">
        <w:br/>
        <w:t>- připravte si psací potřeby, pracovní sešit, učebnici</w:t>
      </w:r>
      <w:r w:rsidR="003F1EAB" w:rsidRPr="009E4907">
        <w:br/>
        <w:t>- budeme dělat novou slovní zásobu</w:t>
      </w:r>
      <w:r w:rsidR="003F1EAB" w:rsidRPr="009E4907">
        <w:br/>
        <w:t xml:space="preserve">- gramatika: vyjádření – něco mě bolí, </w:t>
      </w:r>
      <w:proofErr w:type="gramStart"/>
      <w:r w:rsidR="003F1EAB" w:rsidRPr="009E4907">
        <w:t>uč</w:t>
      </w:r>
      <w:proofErr w:type="gramEnd"/>
      <w:r w:rsidR="003F1EAB" w:rsidRPr="009E4907">
        <w:t>.</w:t>
      </w:r>
      <w:proofErr w:type="gramStart"/>
      <w:r w:rsidR="003F1EAB" w:rsidRPr="009E4907">
        <w:t>str.</w:t>
      </w:r>
      <w:proofErr w:type="gramEnd"/>
      <w:r w:rsidR="003F1EAB" w:rsidRPr="009E4907">
        <w:t>33</w:t>
      </w:r>
      <w:r w:rsidR="003F1EAB" w:rsidRPr="009E4907">
        <w:br/>
        <w:t>SAMOSTATNÁ PRÁCE</w:t>
      </w:r>
      <w:r w:rsidR="003F1EAB" w:rsidRPr="009E4907">
        <w:br/>
        <w:t>Zápis nové slovní zásoby</w:t>
      </w:r>
      <w:r w:rsidR="003F1EAB" w:rsidRPr="009E4907">
        <w:br/>
        <w:t xml:space="preserve">- </w:t>
      </w:r>
      <w:proofErr w:type="spellStart"/>
      <w:r w:rsidR="003F1EAB" w:rsidRPr="009E4907">
        <w:t>prac.sešit</w:t>
      </w:r>
      <w:proofErr w:type="spellEnd"/>
      <w:r w:rsidR="003F1EAB" w:rsidRPr="009E4907">
        <w:t xml:space="preserve"> str. 46/3</w:t>
      </w:r>
      <w:r w:rsidR="003F1EAB" w:rsidRPr="009E4907">
        <w:br/>
        <w:t xml:space="preserve">- </w:t>
      </w:r>
      <w:proofErr w:type="spellStart"/>
      <w:r w:rsidR="003F1EAB" w:rsidRPr="009E4907">
        <w:t>prac.sešit</w:t>
      </w:r>
      <w:proofErr w:type="spellEnd"/>
      <w:r w:rsidR="003F1EAB" w:rsidRPr="009E4907">
        <w:t xml:space="preserve"> str. 48/6a</w:t>
      </w:r>
      <w:r w:rsidR="003F1EAB" w:rsidRPr="009E4907">
        <w:br/>
        <w:t>- učebnice str. 33/ cvič.5a</w:t>
      </w:r>
      <w:r w:rsidR="003F1EAB" w:rsidRPr="009E4907">
        <w:br/>
        <w:t xml:space="preserve">Zadané úkoly zašlete ke kontrole na mail: </w:t>
      </w:r>
      <w:hyperlink r:id="rId11" w:history="1">
        <w:r w:rsidR="003F1EAB" w:rsidRPr="009E4907">
          <w:rPr>
            <w:rStyle w:val="Hypertextovodkaz"/>
          </w:rPr>
          <w:t>novackova.jarmila</w:t>
        </w:r>
        <w:r w:rsidR="003F1EAB" w:rsidRPr="009E4907">
          <w:rPr>
            <w:rStyle w:val="Hypertextovodkaz"/>
            <w:rFonts w:cstheme="minorHAnsi"/>
          </w:rPr>
          <w:t>@</w:t>
        </w:r>
        <w:r w:rsidR="003F1EAB" w:rsidRPr="009E4907">
          <w:rPr>
            <w:rStyle w:val="Hypertextovodkaz"/>
          </w:rPr>
          <w:t>zshevlin.cz</w:t>
        </w:r>
      </w:hyperlink>
    </w:p>
    <w:p w:rsidR="00754304" w:rsidRPr="00754304" w:rsidRDefault="00754304" w:rsidP="00754304">
      <w:pPr>
        <w:spacing w:after="0" w:line="240" w:lineRule="auto"/>
        <w:rPr>
          <w:rFonts w:cstheme="minorHAnsi"/>
        </w:rPr>
      </w:pPr>
    </w:p>
    <w:p w:rsidR="00754304" w:rsidRPr="00754304" w:rsidRDefault="00754304" w:rsidP="003F1EAB">
      <w:pPr>
        <w:pStyle w:val="Odstavecseseznamem"/>
        <w:numPr>
          <w:ilvl w:val="0"/>
          <w:numId w:val="4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  <w:color w:val="C00000"/>
          <w:u w:val="single"/>
        </w:rPr>
        <w:t>Fyzika</w:t>
      </w:r>
    </w:p>
    <w:p w:rsidR="00754304" w:rsidRPr="00754304" w:rsidRDefault="00754304" w:rsidP="00754304">
      <w:pPr>
        <w:pStyle w:val="Odstavecseseznamem"/>
        <w:rPr>
          <w:rFonts w:cstheme="minorHAnsi"/>
        </w:rPr>
      </w:pPr>
      <w:r>
        <w:rPr>
          <w:rFonts w:cstheme="minorHAnsi"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41910</wp:posOffset>
            </wp:positionV>
            <wp:extent cx="5791200" cy="6410325"/>
            <wp:effectExtent l="19050" t="0" r="0" b="0"/>
            <wp:wrapNone/>
            <wp:docPr id="1" name="Obrázek 0" descr="F9.-2-el. práce, příko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9.-2-el. práce, příkon-1.png"/>
                    <pic:cNvPicPr/>
                  </pic:nvPicPr>
                  <pic:blipFill>
                    <a:blip r:embed="rId12" cstate="print"/>
                    <a:srcRect t="8187" b="1345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4304" w:rsidRPr="009E4907" w:rsidRDefault="00754304" w:rsidP="00754304">
      <w:pPr>
        <w:pStyle w:val="Odstavecseseznamem"/>
        <w:spacing w:line="240" w:lineRule="auto"/>
        <w:rPr>
          <w:rFonts w:cstheme="minorHAnsi"/>
        </w:rPr>
      </w:pPr>
    </w:p>
    <w:sectPr w:rsidR="00754304" w:rsidRPr="009E4907" w:rsidSect="00BA0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E56"/>
    <w:multiLevelType w:val="multilevel"/>
    <w:tmpl w:val="5D109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A2C28"/>
    <w:multiLevelType w:val="hybridMultilevel"/>
    <w:tmpl w:val="FB28E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C091D"/>
    <w:multiLevelType w:val="multilevel"/>
    <w:tmpl w:val="97C288C6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09541ADB"/>
    <w:multiLevelType w:val="multilevel"/>
    <w:tmpl w:val="D0C8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9E2CA4"/>
    <w:multiLevelType w:val="hybridMultilevel"/>
    <w:tmpl w:val="064021AA"/>
    <w:lvl w:ilvl="0" w:tplc="FA22A4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B15E7"/>
    <w:multiLevelType w:val="multilevel"/>
    <w:tmpl w:val="E2346D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C81AE8"/>
    <w:multiLevelType w:val="multilevel"/>
    <w:tmpl w:val="CFF8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F5B95"/>
    <w:multiLevelType w:val="hybridMultilevel"/>
    <w:tmpl w:val="465EF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B295E"/>
    <w:multiLevelType w:val="hybridMultilevel"/>
    <w:tmpl w:val="6DCEDC6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501B7203"/>
    <w:multiLevelType w:val="multilevel"/>
    <w:tmpl w:val="7F46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1C00764"/>
    <w:multiLevelType w:val="multilevel"/>
    <w:tmpl w:val="7C148F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590702"/>
    <w:multiLevelType w:val="hybridMultilevel"/>
    <w:tmpl w:val="9EDE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58A06C">
      <w:start w:val="18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C4065"/>
    <w:multiLevelType w:val="multilevel"/>
    <w:tmpl w:val="4610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DC750A"/>
    <w:multiLevelType w:val="hybridMultilevel"/>
    <w:tmpl w:val="48F0B51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F816F0"/>
    <w:multiLevelType w:val="multilevel"/>
    <w:tmpl w:val="6CA80B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8724E2"/>
    <w:multiLevelType w:val="multilevel"/>
    <w:tmpl w:val="6402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D86001F"/>
    <w:multiLevelType w:val="multilevel"/>
    <w:tmpl w:val="895E7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C81CE4"/>
    <w:multiLevelType w:val="hybridMultilevel"/>
    <w:tmpl w:val="67966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1"/>
  </w:num>
  <w:num w:numId="5">
    <w:abstractNumId w:val="12"/>
  </w:num>
  <w:num w:numId="6">
    <w:abstractNumId w:val="7"/>
  </w:num>
  <w:num w:numId="7">
    <w:abstractNumId w:val="3"/>
  </w:num>
  <w:num w:numId="8">
    <w:abstractNumId w:val="15"/>
  </w:num>
  <w:num w:numId="9">
    <w:abstractNumId w:val="9"/>
  </w:num>
  <w:num w:numId="10">
    <w:abstractNumId w:val="6"/>
  </w:num>
  <w:num w:numId="11">
    <w:abstractNumId w:val="5"/>
  </w:num>
  <w:num w:numId="12">
    <w:abstractNumId w:val="0"/>
  </w:num>
  <w:num w:numId="13">
    <w:abstractNumId w:val="2"/>
  </w:num>
  <w:num w:numId="14">
    <w:abstractNumId w:val="10"/>
  </w:num>
  <w:num w:numId="15">
    <w:abstractNumId w:val="14"/>
  </w:num>
  <w:num w:numId="16">
    <w:abstractNumId w:val="11"/>
  </w:num>
  <w:num w:numId="17">
    <w:abstractNumId w:val="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7A7"/>
    <w:rsid w:val="00086700"/>
    <w:rsid w:val="00184647"/>
    <w:rsid w:val="00184B12"/>
    <w:rsid w:val="001A412F"/>
    <w:rsid w:val="00246ED4"/>
    <w:rsid w:val="00250D43"/>
    <w:rsid w:val="00260913"/>
    <w:rsid w:val="00287ADB"/>
    <w:rsid w:val="00342A3E"/>
    <w:rsid w:val="003C3735"/>
    <w:rsid w:val="003F1EAB"/>
    <w:rsid w:val="00443DF8"/>
    <w:rsid w:val="004F22D6"/>
    <w:rsid w:val="004F3CB7"/>
    <w:rsid w:val="00551F89"/>
    <w:rsid w:val="00582697"/>
    <w:rsid w:val="005B159F"/>
    <w:rsid w:val="00625D41"/>
    <w:rsid w:val="006A7E15"/>
    <w:rsid w:val="006B1CDF"/>
    <w:rsid w:val="007379C9"/>
    <w:rsid w:val="00754304"/>
    <w:rsid w:val="0081345B"/>
    <w:rsid w:val="008B5BFB"/>
    <w:rsid w:val="00901DDE"/>
    <w:rsid w:val="0091132F"/>
    <w:rsid w:val="009343EA"/>
    <w:rsid w:val="009737A7"/>
    <w:rsid w:val="009B5EE1"/>
    <w:rsid w:val="009D0F6C"/>
    <w:rsid w:val="009E4907"/>
    <w:rsid w:val="00A07D5A"/>
    <w:rsid w:val="00A730CE"/>
    <w:rsid w:val="00BA0CCA"/>
    <w:rsid w:val="00BA3CC3"/>
    <w:rsid w:val="00C02329"/>
    <w:rsid w:val="00C979C0"/>
    <w:rsid w:val="00CB265B"/>
    <w:rsid w:val="00D264A7"/>
    <w:rsid w:val="00E026BE"/>
    <w:rsid w:val="00E0403C"/>
    <w:rsid w:val="00EB437E"/>
    <w:rsid w:val="00F36811"/>
    <w:rsid w:val="00FB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7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7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5D41"/>
    <w:rPr>
      <w:color w:val="0000FF"/>
      <w:u w:val="single"/>
    </w:rPr>
  </w:style>
  <w:style w:type="paragraph" w:customStyle="1" w:styleId="paragraph">
    <w:name w:val="paragraph"/>
    <w:basedOn w:val="Normln"/>
    <w:rsid w:val="00D2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264A7"/>
  </w:style>
  <w:style w:type="character" w:customStyle="1" w:styleId="eop">
    <w:name w:val="eop"/>
    <w:basedOn w:val="Standardnpsmoodstavce"/>
    <w:rsid w:val="00D264A7"/>
  </w:style>
  <w:style w:type="character" w:customStyle="1" w:styleId="spellingerror">
    <w:name w:val="spellingerror"/>
    <w:basedOn w:val="Standardnpsmoodstavce"/>
    <w:rsid w:val="00D264A7"/>
  </w:style>
  <w:style w:type="character" w:customStyle="1" w:styleId="contextualspellingandgrammarerror">
    <w:name w:val="contextualspellingandgrammarerror"/>
    <w:basedOn w:val="Standardnpsmoodstavce"/>
    <w:rsid w:val="00D264A7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CB265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0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18464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4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glictina.chrustova.eu/cviceni/past-continuous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nglictina.chrustova.eu/gramatika/minuly-cas-prubehovy.php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glictina.chrustova.eu/cviceni/past-simple.php" TargetMode="External"/><Relationship Id="rId11" Type="http://schemas.openxmlformats.org/officeDocument/2006/relationships/hyperlink" Target="mailto:novackova.jarmila@zshevlin.cz" TargetMode="External"/><Relationship Id="rId5" Type="http://schemas.openxmlformats.org/officeDocument/2006/relationships/hyperlink" Target="http://anglictina.chrustova.eu/gramatika/minuly-cas.php" TargetMode="External"/><Relationship Id="rId10" Type="http://schemas.openxmlformats.org/officeDocument/2006/relationships/hyperlink" Target="http://jazykovetesty.cz/test/4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ypro.eu/anglicka-gramatika/conjunctions-and-prepositions-test-b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1527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Tvarůžková</dc:creator>
  <cp:keywords/>
  <dc:description/>
  <cp:lastModifiedBy>Uživatel systému Windows</cp:lastModifiedBy>
  <cp:revision>9</cp:revision>
  <dcterms:created xsi:type="dcterms:W3CDTF">2020-11-02T06:49:00Z</dcterms:created>
  <dcterms:modified xsi:type="dcterms:W3CDTF">2020-11-02T16:00:00Z</dcterms:modified>
</cp:coreProperties>
</file>