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0" w:rsidRPr="00231280" w:rsidRDefault="009160EA" w:rsidP="00231280">
      <w:pPr>
        <w:rPr>
          <w:b/>
          <w:bCs/>
          <w:sz w:val="32"/>
          <w:szCs w:val="32"/>
        </w:rPr>
      </w:pPr>
      <w:r w:rsidRPr="0005289D">
        <w:rPr>
          <w:b/>
          <w:bCs/>
          <w:sz w:val="36"/>
          <w:szCs w:val="36"/>
          <w:u w:val="single"/>
        </w:rPr>
        <w:t>DV 3., 2. pololetí – 7. ročník od 15.2. do 19.2. 2021</w:t>
      </w:r>
      <w:r w:rsidRPr="0005289D">
        <w:rPr>
          <w:b/>
          <w:bCs/>
          <w:sz w:val="36"/>
          <w:szCs w:val="36"/>
          <w:u w:val="single"/>
        </w:rPr>
        <w:br/>
      </w:r>
      <w:r w:rsidR="007152F9" w:rsidRPr="0005289D">
        <w:rPr>
          <w:b/>
          <w:bCs/>
          <w:sz w:val="32"/>
          <w:szCs w:val="32"/>
          <w:u w:val="single"/>
        </w:rPr>
        <w:t>NĚMECKÝ JAZYK:</w:t>
      </w:r>
      <w:r w:rsidR="00BE19C6" w:rsidRPr="0005289D">
        <w:rPr>
          <w:sz w:val="24"/>
          <w:szCs w:val="24"/>
        </w:rPr>
        <w:br/>
        <w:t xml:space="preserve">- budeme pracovat v učebnici na </w:t>
      </w:r>
      <w:r w:rsidR="00BE19C6" w:rsidRPr="0005289D">
        <w:rPr>
          <w:b/>
          <w:bCs/>
          <w:sz w:val="24"/>
          <w:szCs w:val="24"/>
        </w:rPr>
        <w:t>str. 45</w:t>
      </w:r>
      <w:r w:rsidR="00BE19C6" w:rsidRPr="0005289D">
        <w:rPr>
          <w:b/>
          <w:bCs/>
          <w:sz w:val="24"/>
          <w:szCs w:val="24"/>
        </w:rPr>
        <w:br/>
      </w:r>
      <w:r w:rsidR="00BE19C6" w:rsidRPr="0005289D">
        <w:rPr>
          <w:sz w:val="24"/>
          <w:szCs w:val="24"/>
        </w:rPr>
        <w:t>- slovní zásobu k této straně jste dostali v minulé přípravě</w:t>
      </w:r>
      <w:r w:rsidR="00BE19C6" w:rsidRPr="0005289D">
        <w:rPr>
          <w:sz w:val="24"/>
          <w:szCs w:val="24"/>
        </w:rPr>
        <w:br/>
      </w:r>
      <w:r w:rsidR="00616024" w:rsidRPr="0005289D">
        <w:rPr>
          <w:b/>
          <w:bCs/>
          <w:sz w:val="24"/>
          <w:szCs w:val="24"/>
        </w:rPr>
        <w:t>učebnice str. 45/ 3a</w:t>
      </w:r>
      <w:r w:rsidR="00616024" w:rsidRPr="0005289D">
        <w:rPr>
          <w:b/>
          <w:bCs/>
          <w:sz w:val="24"/>
          <w:szCs w:val="24"/>
        </w:rPr>
        <w:br/>
      </w:r>
      <w:r w:rsidR="00616024" w:rsidRPr="0005289D">
        <w:rPr>
          <w:sz w:val="24"/>
          <w:szCs w:val="24"/>
        </w:rPr>
        <w:t>- přečtěte si narozeninovou pozvánku</w:t>
      </w:r>
      <w:r w:rsidR="00A861DB" w:rsidRPr="0005289D">
        <w:rPr>
          <w:sz w:val="24"/>
          <w:szCs w:val="24"/>
        </w:rPr>
        <w:br/>
        <w:t>- ústně si ji přeložte</w:t>
      </w:r>
      <w:r w:rsidR="00A861DB" w:rsidRPr="0005289D">
        <w:rPr>
          <w:sz w:val="24"/>
          <w:szCs w:val="24"/>
        </w:rPr>
        <w:br/>
        <w:t>- písemně do školního sešitu a to celou větou na otázky odpovězte</w:t>
      </w:r>
      <w:r w:rsidR="007E4E35">
        <w:rPr>
          <w:sz w:val="24"/>
          <w:szCs w:val="24"/>
        </w:rPr>
        <w:t>!!!</w:t>
      </w:r>
      <w:r w:rsidR="007E4E35">
        <w:rPr>
          <w:sz w:val="24"/>
          <w:szCs w:val="24"/>
        </w:rPr>
        <w:br/>
        <w:t>Bude zasíláno ke kontrole a hodnoceno známkou!!!</w:t>
      </w:r>
      <w:r w:rsidR="00A861DB" w:rsidRPr="0005289D">
        <w:rPr>
          <w:sz w:val="24"/>
          <w:szCs w:val="24"/>
        </w:rPr>
        <w:br/>
      </w:r>
      <w:bookmarkStart w:id="0" w:name="_Hlk64193583"/>
      <w:r w:rsidR="00D32621" w:rsidRPr="007E4E35">
        <w:rPr>
          <w:b/>
          <w:bCs/>
          <w:sz w:val="24"/>
          <w:szCs w:val="24"/>
        </w:rPr>
        <w:t>učebnice str. 45/ 3b</w:t>
      </w:r>
      <w:r w:rsidR="00D32621" w:rsidRPr="007E4E35">
        <w:rPr>
          <w:b/>
          <w:bCs/>
          <w:sz w:val="24"/>
          <w:szCs w:val="24"/>
        </w:rPr>
        <w:br/>
      </w:r>
      <w:bookmarkEnd w:id="0"/>
      <w:r w:rsidR="00D32621" w:rsidRPr="0005289D">
        <w:rPr>
          <w:sz w:val="24"/>
          <w:szCs w:val="24"/>
        </w:rPr>
        <w:t xml:space="preserve">- udělejte si poslech číslo </w:t>
      </w:r>
      <w:r w:rsidR="004A3A93" w:rsidRPr="0005289D">
        <w:rPr>
          <w:sz w:val="24"/>
          <w:szCs w:val="24"/>
        </w:rPr>
        <w:t>57 a zapište si správný konec odpovědi</w:t>
      </w:r>
      <w:r w:rsidR="007E4E35">
        <w:rPr>
          <w:sz w:val="24"/>
          <w:szCs w:val="24"/>
        </w:rPr>
        <w:t xml:space="preserve"> opět do školního sešitu</w:t>
      </w:r>
      <w:r w:rsidR="004A3A93" w:rsidRPr="0005289D">
        <w:rPr>
          <w:sz w:val="24"/>
          <w:szCs w:val="24"/>
        </w:rPr>
        <w:br/>
      </w:r>
      <w:r w:rsidR="004A3A93" w:rsidRPr="007E4E35">
        <w:rPr>
          <w:b/>
          <w:bCs/>
          <w:sz w:val="24"/>
          <w:szCs w:val="24"/>
        </w:rPr>
        <w:t xml:space="preserve">učebnice str. 45/ </w:t>
      </w:r>
      <w:r w:rsidR="00B64FA9" w:rsidRPr="007E4E35">
        <w:rPr>
          <w:b/>
          <w:bCs/>
          <w:sz w:val="24"/>
          <w:szCs w:val="24"/>
        </w:rPr>
        <w:t>4a</w:t>
      </w:r>
      <w:r w:rsidR="00B64FA9" w:rsidRPr="007E4E35">
        <w:rPr>
          <w:b/>
          <w:bCs/>
          <w:sz w:val="24"/>
          <w:szCs w:val="24"/>
        </w:rPr>
        <w:br/>
      </w:r>
      <w:r w:rsidR="00B64FA9" w:rsidRPr="0005289D">
        <w:rPr>
          <w:sz w:val="24"/>
          <w:szCs w:val="24"/>
        </w:rPr>
        <w:t>- udělejte si poslech číslo 58 a zapiš</w:t>
      </w:r>
      <w:r w:rsidR="00CB64FF" w:rsidRPr="0005289D">
        <w:rPr>
          <w:sz w:val="24"/>
          <w:szCs w:val="24"/>
        </w:rPr>
        <w:t xml:space="preserve">te do školního sešitu co kupuje </w:t>
      </w:r>
      <w:proofErr w:type="spellStart"/>
      <w:r w:rsidR="00CB64FF" w:rsidRPr="0005289D">
        <w:rPr>
          <w:sz w:val="24"/>
          <w:szCs w:val="24"/>
        </w:rPr>
        <w:t>Justus</w:t>
      </w:r>
      <w:proofErr w:type="spellEnd"/>
      <w:r w:rsidR="00CB64FF" w:rsidRPr="0005289D">
        <w:rPr>
          <w:sz w:val="24"/>
          <w:szCs w:val="24"/>
        </w:rPr>
        <w:br/>
      </w:r>
      <w:r w:rsidR="00CB64FF" w:rsidRPr="003477DE">
        <w:rPr>
          <w:b/>
          <w:bCs/>
          <w:sz w:val="24"/>
          <w:szCs w:val="24"/>
        </w:rPr>
        <w:t>učebnice str. 45/ 4</w:t>
      </w:r>
      <w:r w:rsidR="002731B3" w:rsidRPr="003477DE">
        <w:rPr>
          <w:b/>
          <w:bCs/>
          <w:sz w:val="24"/>
          <w:szCs w:val="24"/>
        </w:rPr>
        <w:t>b</w:t>
      </w:r>
      <w:r w:rsidR="00CB64FF" w:rsidRPr="003477DE">
        <w:rPr>
          <w:b/>
          <w:bCs/>
          <w:sz w:val="24"/>
          <w:szCs w:val="24"/>
        </w:rPr>
        <w:br/>
      </w:r>
      <w:r w:rsidR="00CB64FF" w:rsidRPr="0005289D">
        <w:rPr>
          <w:sz w:val="24"/>
          <w:szCs w:val="24"/>
        </w:rPr>
        <w:t>- udělejte si poslech číslo 58 a zapište do</w:t>
      </w:r>
      <w:r w:rsidR="002731B3" w:rsidRPr="0005289D">
        <w:rPr>
          <w:sz w:val="24"/>
          <w:szCs w:val="24"/>
        </w:rPr>
        <w:t xml:space="preserve">končené věty do </w:t>
      </w:r>
      <w:r w:rsidR="00CB64FF" w:rsidRPr="0005289D">
        <w:rPr>
          <w:sz w:val="24"/>
          <w:szCs w:val="24"/>
        </w:rPr>
        <w:t xml:space="preserve"> školního sešitu </w:t>
      </w:r>
      <w:r w:rsidR="002731B3" w:rsidRPr="0005289D">
        <w:rPr>
          <w:sz w:val="24"/>
          <w:szCs w:val="24"/>
        </w:rPr>
        <w:br/>
      </w:r>
      <w:r w:rsidR="002731B3" w:rsidRPr="003477DE">
        <w:rPr>
          <w:b/>
          <w:bCs/>
          <w:sz w:val="24"/>
          <w:szCs w:val="24"/>
        </w:rPr>
        <w:t>Vytvořte svoji</w:t>
      </w:r>
      <w:r w:rsidR="00D64098" w:rsidRPr="003477DE">
        <w:rPr>
          <w:b/>
          <w:bCs/>
          <w:sz w:val="24"/>
          <w:szCs w:val="24"/>
        </w:rPr>
        <w:t xml:space="preserve"> vlastní narozeninovou pozvánku, tak aby obsahovala následující údaje:</w:t>
      </w:r>
      <w:r w:rsidR="00892F7C" w:rsidRPr="003477DE">
        <w:rPr>
          <w:b/>
          <w:bCs/>
          <w:sz w:val="24"/>
          <w:szCs w:val="24"/>
        </w:rPr>
        <w:br/>
      </w:r>
      <w:proofErr w:type="spellStart"/>
      <w:r w:rsidR="00892F7C" w:rsidRPr="0005289D">
        <w:rPr>
          <w:sz w:val="24"/>
          <w:szCs w:val="24"/>
        </w:rPr>
        <w:t>Wer</w:t>
      </w:r>
      <w:proofErr w:type="spellEnd"/>
      <w:r w:rsidR="00892F7C" w:rsidRPr="0005289D">
        <w:rPr>
          <w:sz w:val="24"/>
          <w:szCs w:val="24"/>
        </w:rPr>
        <w:t xml:space="preserve"> </w:t>
      </w:r>
      <w:proofErr w:type="spellStart"/>
      <w:r w:rsidR="00892F7C" w:rsidRPr="0005289D">
        <w:rPr>
          <w:sz w:val="24"/>
          <w:szCs w:val="24"/>
        </w:rPr>
        <w:t>ist</w:t>
      </w:r>
      <w:proofErr w:type="spellEnd"/>
      <w:r w:rsidR="00892F7C" w:rsidRPr="0005289D">
        <w:rPr>
          <w:sz w:val="24"/>
          <w:szCs w:val="24"/>
        </w:rPr>
        <w:t xml:space="preserve"> </w:t>
      </w:r>
      <w:proofErr w:type="spellStart"/>
      <w:r w:rsidR="00892F7C" w:rsidRPr="0005289D">
        <w:rPr>
          <w:sz w:val="24"/>
          <w:szCs w:val="24"/>
        </w:rPr>
        <w:t>das</w:t>
      </w:r>
      <w:proofErr w:type="spellEnd"/>
      <w:r w:rsidR="00892F7C" w:rsidRPr="0005289D">
        <w:rPr>
          <w:sz w:val="24"/>
          <w:szCs w:val="24"/>
        </w:rPr>
        <w:t xml:space="preserve"> </w:t>
      </w:r>
      <w:proofErr w:type="spellStart"/>
      <w:r w:rsidR="00892F7C" w:rsidRPr="0005289D">
        <w:rPr>
          <w:sz w:val="24"/>
          <w:szCs w:val="24"/>
        </w:rPr>
        <w:t>Geburtstagskind</w:t>
      </w:r>
      <w:proofErr w:type="spellEnd"/>
      <w:r w:rsidR="00892F7C" w:rsidRPr="0005289D">
        <w:rPr>
          <w:sz w:val="24"/>
          <w:szCs w:val="24"/>
        </w:rPr>
        <w:t>?</w:t>
      </w:r>
      <w:r w:rsidR="00D64098" w:rsidRPr="0005289D">
        <w:rPr>
          <w:sz w:val="24"/>
          <w:szCs w:val="24"/>
        </w:rPr>
        <w:br/>
      </w:r>
      <w:proofErr w:type="spellStart"/>
      <w:r w:rsidR="00F8629D" w:rsidRPr="0005289D">
        <w:rPr>
          <w:sz w:val="24"/>
          <w:szCs w:val="24"/>
        </w:rPr>
        <w:t>Wann</w:t>
      </w:r>
      <w:proofErr w:type="spellEnd"/>
      <w:r w:rsidR="00F23633" w:rsidRPr="0005289D">
        <w:rPr>
          <w:sz w:val="24"/>
          <w:szCs w:val="24"/>
        </w:rPr>
        <w:t xml:space="preserve"> </w:t>
      </w:r>
      <w:proofErr w:type="spellStart"/>
      <w:r w:rsidR="00F23633" w:rsidRPr="0005289D">
        <w:rPr>
          <w:sz w:val="24"/>
          <w:szCs w:val="24"/>
        </w:rPr>
        <w:t>ist</w:t>
      </w:r>
      <w:proofErr w:type="spellEnd"/>
      <w:r w:rsidR="00F23633" w:rsidRPr="0005289D">
        <w:rPr>
          <w:sz w:val="24"/>
          <w:szCs w:val="24"/>
        </w:rPr>
        <w:t xml:space="preserve"> </w:t>
      </w:r>
      <w:proofErr w:type="spellStart"/>
      <w:r w:rsidR="00F23633" w:rsidRPr="0005289D">
        <w:rPr>
          <w:sz w:val="24"/>
          <w:szCs w:val="24"/>
        </w:rPr>
        <w:t>die</w:t>
      </w:r>
      <w:proofErr w:type="spellEnd"/>
      <w:r w:rsidR="00F23633" w:rsidRPr="0005289D">
        <w:rPr>
          <w:sz w:val="24"/>
          <w:szCs w:val="24"/>
        </w:rPr>
        <w:t xml:space="preserve"> </w:t>
      </w:r>
      <w:proofErr w:type="spellStart"/>
      <w:r w:rsidR="00F23633" w:rsidRPr="0005289D">
        <w:rPr>
          <w:sz w:val="24"/>
          <w:szCs w:val="24"/>
        </w:rPr>
        <w:t>Feier</w:t>
      </w:r>
      <w:proofErr w:type="spellEnd"/>
      <w:r w:rsidR="00F8629D" w:rsidRPr="0005289D">
        <w:rPr>
          <w:sz w:val="24"/>
          <w:szCs w:val="24"/>
        </w:rPr>
        <w:t xml:space="preserve">? </w:t>
      </w:r>
      <w:r w:rsidR="00F8629D" w:rsidRPr="0005289D">
        <w:rPr>
          <w:sz w:val="24"/>
          <w:szCs w:val="24"/>
        </w:rPr>
        <w:br/>
        <w:t xml:space="preserve">Um </w:t>
      </w:r>
      <w:proofErr w:type="spellStart"/>
      <w:r w:rsidR="00F8629D" w:rsidRPr="0005289D">
        <w:rPr>
          <w:sz w:val="24"/>
          <w:szCs w:val="24"/>
        </w:rPr>
        <w:t>wie</w:t>
      </w:r>
      <w:proofErr w:type="spellEnd"/>
      <w:r w:rsidR="00F8629D" w:rsidRPr="0005289D">
        <w:rPr>
          <w:sz w:val="24"/>
          <w:szCs w:val="24"/>
        </w:rPr>
        <w:t xml:space="preserve"> </w:t>
      </w:r>
      <w:proofErr w:type="spellStart"/>
      <w:r w:rsidR="00F8629D" w:rsidRPr="0005289D">
        <w:rPr>
          <w:sz w:val="24"/>
          <w:szCs w:val="24"/>
        </w:rPr>
        <w:t>viel</w:t>
      </w:r>
      <w:proofErr w:type="spellEnd"/>
      <w:r w:rsidR="00F8629D" w:rsidRPr="0005289D">
        <w:rPr>
          <w:sz w:val="24"/>
          <w:szCs w:val="24"/>
        </w:rPr>
        <w:t xml:space="preserve"> </w:t>
      </w:r>
      <w:proofErr w:type="spellStart"/>
      <w:r w:rsidR="00F8629D" w:rsidRPr="0005289D">
        <w:rPr>
          <w:sz w:val="24"/>
          <w:szCs w:val="24"/>
        </w:rPr>
        <w:t>Uhr</w:t>
      </w:r>
      <w:proofErr w:type="spellEnd"/>
      <w:r w:rsidR="00F8629D" w:rsidRPr="0005289D">
        <w:rPr>
          <w:sz w:val="24"/>
          <w:szCs w:val="24"/>
        </w:rPr>
        <w:t>?</w:t>
      </w:r>
      <w:r w:rsidR="00F23633" w:rsidRPr="0005289D">
        <w:rPr>
          <w:sz w:val="24"/>
          <w:szCs w:val="24"/>
        </w:rPr>
        <w:br/>
      </w:r>
      <w:proofErr w:type="spellStart"/>
      <w:r w:rsidR="00F23633" w:rsidRPr="0005289D">
        <w:rPr>
          <w:sz w:val="24"/>
          <w:szCs w:val="24"/>
        </w:rPr>
        <w:t>Was</w:t>
      </w:r>
      <w:proofErr w:type="spellEnd"/>
      <w:r w:rsidR="00F23633" w:rsidRPr="0005289D">
        <w:rPr>
          <w:sz w:val="24"/>
          <w:szCs w:val="24"/>
        </w:rPr>
        <w:t xml:space="preserve"> </w:t>
      </w:r>
      <w:proofErr w:type="spellStart"/>
      <w:r w:rsidR="00F23633" w:rsidRPr="0005289D">
        <w:rPr>
          <w:sz w:val="24"/>
          <w:szCs w:val="24"/>
        </w:rPr>
        <w:t>steht</w:t>
      </w:r>
      <w:proofErr w:type="spellEnd"/>
      <w:r w:rsidR="00F23633" w:rsidRPr="0005289D">
        <w:rPr>
          <w:sz w:val="24"/>
          <w:szCs w:val="24"/>
        </w:rPr>
        <w:t xml:space="preserve"> </w:t>
      </w:r>
      <w:proofErr w:type="spellStart"/>
      <w:r w:rsidR="00F23633" w:rsidRPr="0005289D">
        <w:rPr>
          <w:sz w:val="24"/>
          <w:szCs w:val="24"/>
        </w:rPr>
        <w:t>auf</w:t>
      </w:r>
      <w:proofErr w:type="spellEnd"/>
      <w:r w:rsidR="00F23633" w:rsidRPr="0005289D">
        <w:rPr>
          <w:sz w:val="24"/>
          <w:szCs w:val="24"/>
        </w:rPr>
        <w:t xml:space="preserve"> </w:t>
      </w:r>
      <w:proofErr w:type="spellStart"/>
      <w:r w:rsidR="00F23633" w:rsidRPr="0005289D">
        <w:rPr>
          <w:sz w:val="24"/>
          <w:szCs w:val="24"/>
        </w:rPr>
        <w:t>dem</w:t>
      </w:r>
      <w:proofErr w:type="spellEnd"/>
      <w:r w:rsidR="00F23633" w:rsidRPr="0005289D">
        <w:rPr>
          <w:sz w:val="24"/>
          <w:szCs w:val="24"/>
        </w:rPr>
        <w:t xml:space="preserve"> </w:t>
      </w:r>
      <w:proofErr w:type="spellStart"/>
      <w:r w:rsidR="00F23633" w:rsidRPr="0005289D">
        <w:rPr>
          <w:sz w:val="24"/>
          <w:szCs w:val="24"/>
        </w:rPr>
        <w:t>Programm</w:t>
      </w:r>
      <w:proofErr w:type="spellEnd"/>
      <w:r w:rsidR="00F23633" w:rsidRPr="0005289D">
        <w:rPr>
          <w:sz w:val="24"/>
          <w:szCs w:val="24"/>
        </w:rPr>
        <w:t>?</w:t>
      </w:r>
      <w:r w:rsidR="0005289D" w:rsidRPr="0005289D">
        <w:rPr>
          <w:sz w:val="24"/>
          <w:szCs w:val="24"/>
        </w:rPr>
        <w:br/>
      </w:r>
      <w:proofErr w:type="spellStart"/>
      <w:r w:rsidR="0005289D" w:rsidRPr="0005289D">
        <w:rPr>
          <w:sz w:val="24"/>
          <w:szCs w:val="24"/>
        </w:rPr>
        <w:t>Adresse</w:t>
      </w:r>
      <w:proofErr w:type="spellEnd"/>
      <w:r w:rsidR="0005289D" w:rsidRPr="0005289D">
        <w:rPr>
          <w:sz w:val="24"/>
          <w:szCs w:val="24"/>
        </w:rPr>
        <w:t xml:space="preserve"> </w:t>
      </w:r>
      <w:proofErr w:type="spellStart"/>
      <w:r w:rsidR="0005289D" w:rsidRPr="0005289D">
        <w:rPr>
          <w:sz w:val="24"/>
          <w:szCs w:val="24"/>
        </w:rPr>
        <w:t>und</w:t>
      </w:r>
      <w:proofErr w:type="spellEnd"/>
      <w:r w:rsidR="0005289D" w:rsidRPr="0005289D">
        <w:rPr>
          <w:sz w:val="24"/>
          <w:szCs w:val="24"/>
        </w:rPr>
        <w:t xml:space="preserve"> </w:t>
      </w:r>
      <w:proofErr w:type="spellStart"/>
      <w:r w:rsidR="0005289D" w:rsidRPr="0005289D">
        <w:rPr>
          <w:sz w:val="24"/>
          <w:szCs w:val="24"/>
        </w:rPr>
        <w:t>Telefonnummer</w:t>
      </w:r>
      <w:proofErr w:type="spellEnd"/>
      <w:r w:rsidR="0005289D" w:rsidRPr="0005289D">
        <w:rPr>
          <w:sz w:val="24"/>
          <w:szCs w:val="24"/>
        </w:rPr>
        <w:t>.</w:t>
      </w:r>
      <w:r w:rsidR="00892F7C" w:rsidRPr="0005289D">
        <w:rPr>
          <w:sz w:val="24"/>
          <w:szCs w:val="24"/>
        </w:rPr>
        <w:br/>
      </w:r>
      <w:r w:rsidR="009B58FC" w:rsidRPr="00F63D0C">
        <w:rPr>
          <w:b/>
          <w:bCs/>
          <w:sz w:val="24"/>
          <w:szCs w:val="24"/>
        </w:rPr>
        <w:t>Pracovní sešit str. 65/ cvičení 18</w:t>
      </w:r>
      <w:r w:rsidR="00F63D0C" w:rsidRPr="00F63D0C">
        <w:rPr>
          <w:sz w:val="24"/>
          <w:szCs w:val="24"/>
        </w:rPr>
        <w:br/>
      </w:r>
      <w:r w:rsidR="00F63D0C">
        <w:rPr>
          <w:sz w:val="24"/>
          <w:szCs w:val="24"/>
        </w:rPr>
        <w:t>- vypracujte</w:t>
      </w:r>
      <w:r w:rsidR="00F63D0C">
        <w:rPr>
          <w:sz w:val="24"/>
          <w:szCs w:val="24"/>
        </w:rPr>
        <w:br/>
        <w:t>- jedná se o opakování časových údajů</w:t>
      </w:r>
      <w:r w:rsidR="00F63D0C">
        <w:rPr>
          <w:sz w:val="24"/>
          <w:szCs w:val="24"/>
        </w:rPr>
        <w:br/>
      </w:r>
      <w:r w:rsidR="00F63D0C" w:rsidRPr="00F63D0C">
        <w:rPr>
          <w:b/>
          <w:bCs/>
          <w:sz w:val="24"/>
          <w:szCs w:val="24"/>
        </w:rPr>
        <w:t>BUDU OPĚT ZKOUŠET SLOVNÍ ZÁSOBU!!!</w:t>
      </w:r>
      <w:r w:rsidR="00F969D0">
        <w:rPr>
          <w:b/>
          <w:bCs/>
          <w:sz w:val="24"/>
          <w:szCs w:val="24"/>
        </w:rPr>
        <w:br/>
      </w:r>
      <w:r w:rsidR="00CB64FF" w:rsidRPr="00F63D0C">
        <w:rPr>
          <w:b/>
          <w:bCs/>
          <w:sz w:val="24"/>
          <w:szCs w:val="24"/>
        </w:rPr>
        <w:br/>
      </w:r>
      <w:r w:rsidR="00FB222A" w:rsidRPr="00F969D0">
        <w:rPr>
          <w:b/>
          <w:bCs/>
          <w:sz w:val="32"/>
          <w:szCs w:val="32"/>
          <w:u w:val="single"/>
        </w:rPr>
        <w:t>PRAKTICKÉ ČINNOSTI:</w:t>
      </w:r>
      <w:r w:rsidR="00FB222A">
        <w:rPr>
          <w:sz w:val="24"/>
          <w:szCs w:val="24"/>
        </w:rPr>
        <w:br/>
      </w:r>
      <w:bookmarkStart w:id="1" w:name="_Toc257659461"/>
      <w:bookmarkStart w:id="2" w:name="_Toc257659533"/>
      <w:bookmarkStart w:id="3" w:name="_Toc259439103"/>
      <w:r w:rsidR="00231280" w:rsidRPr="00F969D0">
        <w:rPr>
          <w:b/>
          <w:bCs/>
          <w:sz w:val="32"/>
          <w:szCs w:val="32"/>
        </w:rPr>
        <w:t>Odpad a recyklace</w:t>
      </w:r>
      <w:bookmarkEnd w:id="1"/>
      <w:bookmarkEnd w:id="2"/>
      <w:bookmarkEnd w:id="3"/>
      <w:r w:rsidR="0059011A">
        <w:rPr>
          <w:b/>
          <w:bCs/>
          <w:sz w:val="32"/>
          <w:szCs w:val="32"/>
        </w:rPr>
        <w:t xml:space="preserve"> – zápis je delší, můžete nalepit</w:t>
      </w:r>
      <w:r w:rsidR="004B3CD0">
        <w:rPr>
          <w:b/>
          <w:bCs/>
          <w:sz w:val="32"/>
          <w:szCs w:val="32"/>
        </w:rPr>
        <w:t xml:space="preserve"> – učivo je na 2 hodiny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sz w:val="24"/>
          <w:szCs w:val="24"/>
        </w:rPr>
        <w:t xml:space="preserve">Každý obyvatel planety vyprodukuje nezanedbatelné množství odpadu. </w:t>
      </w:r>
      <w:r w:rsidR="00EF7501">
        <w:rPr>
          <w:sz w:val="24"/>
          <w:szCs w:val="24"/>
        </w:rPr>
        <w:br/>
        <w:t>J</w:t>
      </w:r>
      <w:r w:rsidRPr="00231280">
        <w:rPr>
          <w:sz w:val="24"/>
          <w:szCs w:val="24"/>
        </w:rPr>
        <w:t>sme součástí vyspělé civilizace o téměř 7 miliardové populaci</w:t>
      </w:r>
      <w:r w:rsidR="004C122F">
        <w:rPr>
          <w:sz w:val="24"/>
          <w:szCs w:val="24"/>
        </w:rPr>
        <w:t>.</w:t>
      </w:r>
      <w:r w:rsidR="00742B02">
        <w:rPr>
          <w:sz w:val="24"/>
          <w:szCs w:val="24"/>
        </w:rPr>
        <w:br/>
      </w:r>
      <w:r w:rsidRPr="00231280">
        <w:rPr>
          <w:sz w:val="24"/>
          <w:szCs w:val="24"/>
        </w:rPr>
        <w:t>Nejšetrnější cestou, jak můžeme prospět přírodě okolo nás je třídění odpadu v domácnosti a jeho následné využití prostřednictvím recyklace.</w:t>
      </w:r>
      <w:r w:rsidR="00742B02">
        <w:rPr>
          <w:sz w:val="24"/>
          <w:szCs w:val="24"/>
        </w:rPr>
        <w:br/>
      </w:r>
      <w:r w:rsidRPr="00231280">
        <w:rPr>
          <w:sz w:val="24"/>
          <w:szCs w:val="24"/>
        </w:rPr>
        <w:t xml:space="preserve">Je důležité se také při nákupech zamyslet nad tím, v čem jsou suroviny baleny, případně do čeho je sami balíme. Všimněme si i u prodejců zřetelného trendu v omezení igelitových tašek a sáčku s logy, které nám v hojnosti poskytovaly zdarma. </w:t>
      </w:r>
    </w:p>
    <w:p w:rsidR="00231280" w:rsidRPr="00231280" w:rsidRDefault="0025132E" w:rsidP="00231280">
      <w:pPr>
        <w:rPr>
          <w:b/>
          <w:bCs/>
          <w:sz w:val="24"/>
          <w:szCs w:val="24"/>
        </w:rPr>
      </w:pPr>
      <w:bookmarkStart w:id="4" w:name="_Toc257659462"/>
      <w:bookmarkStart w:id="5" w:name="_Toc257659534"/>
      <w:bookmarkStart w:id="6" w:name="_Toc259439104"/>
      <w:r w:rsidRPr="002312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109855</wp:posOffset>
            </wp:positionV>
            <wp:extent cx="2141220" cy="1967230"/>
            <wp:effectExtent l="0" t="0" r="0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22F">
        <w:rPr>
          <w:b/>
          <w:bCs/>
          <w:sz w:val="24"/>
          <w:szCs w:val="24"/>
        </w:rPr>
        <w:t xml:space="preserve">1. </w:t>
      </w:r>
      <w:r w:rsidR="00231280" w:rsidRPr="00231280">
        <w:rPr>
          <w:b/>
          <w:bCs/>
          <w:sz w:val="24"/>
          <w:szCs w:val="24"/>
        </w:rPr>
        <w:t>Třídění domácího o</w:t>
      </w:r>
      <w:bookmarkEnd w:id="4"/>
      <w:bookmarkEnd w:id="5"/>
      <w:bookmarkEnd w:id="6"/>
      <w:r w:rsidR="004C122F">
        <w:rPr>
          <w:b/>
          <w:bCs/>
          <w:sz w:val="24"/>
          <w:szCs w:val="24"/>
        </w:rPr>
        <w:t>dpadu</w:t>
      </w:r>
      <w:r w:rsidR="004C122F" w:rsidRPr="00231280">
        <w:rPr>
          <w:sz w:val="24"/>
          <w:szCs w:val="24"/>
        </w:rPr>
        <w:t xml:space="preserve"> </w:t>
      </w:r>
    </w:p>
    <w:p w:rsidR="00231280" w:rsidRPr="00231280" w:rsidRDefault="00231280" w:rsidP="00231280">
      <w:pPr>
        <w:rPr>
          <w:b/>
          <w:sz w:val="24"/>
          <w:szCs w:val="24"/>
          <w:vertAlign w:val="superscript"/>
        </w:rPr>
      </w:pPr>
      <w:r w:rsidRPr="00231280">
        <w:rPr>
          <w:sz w:val="24"/>
          <w:szCs w:val="24"/>
        </w:rPr>
        <w:t xml:space="preserve">Tříděním odpadu tedy rozumíme dělení odpadu podle jeho chemického složení a </w:t>
      </w:r>
      <w:proofErr w:type="gramStart"/>
      <w:r w:rsidRPr="00231280">
        <w:rPr>
          <w:sz w:val="24"/>
          <w:szCs w:val="24"/>
        </w:rPr>
        <w:t>struktury</w:t>
      </w:r>
      <w:r w:rsidR="004232C3">
        <w:rPr>
          <w:sz w:val="24"/>
          <w:szCs w:val="24"/>
        </w:rPr>
        <w:t xml:space="preserve"> </w:t>
      </w:r>
      <w:r w:rsidRPr="00231280">
        <w:rPr>
          <w:sz w:val="24"/>
          <w:szCs w:val="24"/>
        </w:rPr>
        <w:t>.</w:t>
      </w:r>
      <w:r w:rsidR="009C3272">
        <w:rPr>
          <w:sz w:val="24"/>
          <w:szCs w:val="24"/>
        </w:rPr>
        <w:t xml:space="preserve"> </w:t>
      </w:r>
      <w:r w:rsidRPr="00231280">
        <w:rPr>
          <w:sz w:val="24"/>
          <w:szCs w:val="24"/>
        </w:rPr>
        <w:t>Každý</w:t>
      </w:r>
      <w:proofErr w:type="gramEnd"/>
      <w:r w:rsidRPr="00231280">
        <w:rPr>
          <w:sz w:val="24"/>
          <w:szCs w:val="24"/>
        </w:rPr>
        <w:t xml:space="preserve"> z nás vyhodí za rok asi stovky kilogramů odpadů. </w:t>
      </w:r>
      <w:r w:rsidR="004232C3">
        <w:rPr>
          <w:sz w:val="24"/>
          <w:szCs w:val="24"/>
        </w:rPr>
        <w:br/>
      </w:r>
      <w:r w:rsidRPr="00231280">
        <w:rPr>
          <w:sz w:val="24"/>
          <w:szCs w:val="24"/>
        </w:rPr>
        <w:t>Tříděním odpadů do barevných kontejnerů však můžeme ušetřit více než třetiny tohoto množství.</w:t>
      </w:r>
      <w:r w:rsidR="004232C3">
        <w:rPr>
          <w:sz w:val="24"/>
          <w:szCs w:val="24"/>
        </w:rPr>
        <w:br/>
      </w:r>
      <w:r w:rsidRPr="00231280">
        <w:rPr>
          <w:sz w:val="24"/>
          <w:szCs w:val="24"/>
        </w:rPr>
        <w:t xml:space="preserve"> Za rok tak můžete vytřídit až 30 kg papíru, 25 kg plastů, 15 kg skla. 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b/>
          <w:sz w:val="24"/>
          <w:szCs w:val="24"/>
        </w:rPr>
        <w:lastRenderedPageBreak/>
        <w:t>Obr 8.</w:t>
      </w:r>
      <w:r w:rsidRPr="00231280">
        <w:rPr>
          <w:sz w:val="24"/>
          <w:szCs w:val="24"/>
        </w:rPr>
        <w:t xml:space="preserve"> Poměrné rozložení domovního odpadu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sz w:val="24"/>
          <w:szCs w:val="24"/>
        </w:rPr>
        <w:t xml:space="preserve">První a to podstatnou zásadou je, abychom odpady třídili již doma. Postačí nám tak sáčky na odpadky s menším objemem, umístěné v koších nebo krabicích. </w:t>
      </w:r>
      <w:bookmarkStart w:id="7" w:name="_Toc257659463"/>
      <w:bookmarkStart w:id="8" w:name="_Toc257659535"/>
      <w:bookmarkStart w:id="9" w:name="_Toc259439105"/>
      <w:r w:rsidR="0059011A">
        <w:rPr>
          <w:sz w:val="24"/>
          <w:szCs w:val="24"/>
        </w:rPr>
        <w:br/>
      </w:r>
      <w:r w:rsidRPr="00231280">
        <w:rPr>
          <w:b/>
          <w:bCs/>
          <w:sz w:val="24"/>
          <w:szCs w:val="24"/>
        </w:rPr>
        <w:t>2</w:t>
      </w:r>
      <w:r w:rsidR="007B29AB">
        <w:rPr>
          <w:b/>
          <w:bCs/>
          <w:sz w:val="24"/>
          <w:szCs w:val="24"/>
        </w:rPr>
        <w:t>.</w:t>
      </w:r>
      <w:r w:rsidRPr="00231280">
        <w:rPr>
          <w:b/>
          <w:bCs/>
          <w:sz w:val="24"/>
          <w:szCs w:val="24"/>
        </w:rPr>
        <w:t xml:space="preserve"> Jaké odpady vznikají v domácnostech?</w:t>
      </w:r>
      <w:bookmarkEnd w:id="7"/>
      <w:bookmarkEnd w:id="8"/>
      <w:bookmarkEnd w:id="9"/>
      <w:r w:rsidRPr="00231280">
        <w:rPr>
          <w:b/>
          <w:bCs/>
          <w:sz w:val="24"/>
          <w:szCs w:val="24"/>
        </w:rPr>
        <w:t> </w:t>
      </w:r>
      <w:r w:rsidR="007627CA">
        <w:rPr>
          <w:sz w:val="24"/>
          <w:szCs w:val="24"/>
        </w:rPr>
        <w:br/>
      </w:r>
      <w:r w:rsidRPr="00231280">
        <w:rPr>
          <w:sz w:val="24"/>
          <w:szCs w:val="24"/>
        </w:rPr>
        <w:t>Nejprve si uvědomme, jaké kvantum odpadu končí ročně v našich koších</w:t>
      </w:r>
      <w:r w:rsidR="007627CA">
        <w:rPr>
          <w:sz w:val="24"/>
          <w:szCs w:val="24"/>
        </w:rPr>
        <w:t>:</w:t>
      </w:r>
      <w:r w:rsidRPr="00231280">
        <w:rPr>
          <w:sz w:val="24"/>
          <w:szCs w:val="24"/>
        </w:rPr>
        <w:br/>
      </w:r>
      <w:r w:rsidRPr="00231280">
        <w:rPr>
          <w:b/>
          <w:bCs/>
          <w:sz w:val="24"/>
          <w:szCs w:val="24"/>
        </w:rPr>
        <w:t xml:space="preserve">Odpady </w:t>
      </w:r>
      <w:r w:rsidR="00C65C5F">
        <w:rPr>
          <w:b/>
          <w:bCs/>
          <w:sz w:val="24"/>
          <w:szCs w:val="24"/>
        </w:rPr>
        <w:br/>
        <w:t xml:space="preserve">a) </w:t>
      </w:r>
      <w:r w:rsidRPr="00231280">
        <w:rPr>
          <w:b/>
          <w:bCs/>
          <w:sz w:val="24"/>
          <w:szCs w:val="24"/>
        </w:rPr>
        <w:t>využitelné</w:t>
      </w:r>
      <w:r w:rsidRPr="00231280">
        <w:rPr>
          <w:sz w:val="24"/>
          <w:szCs w:val="24"/>
        </w:rPr>
        <w:t> - ty je možné dále zpracovat, např.: papír a lepenka, sklo, plasty (PET lahve, folie, kelímky), kovy (plechovky, hliník), kompostovatelný kuchyňský odpad atd. Pokud se tyto druhy odpadu třídí v naší obci/městě, je třeba je ukládat do barevných nádob. </w:t>
      </w:r>
      <w:r w:rsidRPr="00231280">
        <w:rPr>
          <w:sz w:val="24"/>
          <w:szCs w:val="24"/>
        </w:rPr>
        <w:br/>
      </w:r>
      <w:r w:rsidR="00C65C5F">
        <w:rPr>
          <w:b/>
          <w:bCs/>
          <w:sz w:val="24"/>
          <w:szCs w:val="24"/>
        </w:rPr>
        <w:t xml:space="preserve">b) </w:t>
      </w:r>
      <w:r w:rsidRPr="00231280">
        <w:rPr>
          <w:b/>
          <w:bCs/>
          <w:sz w:val="24"/>
          <w:szCs w:val="24"/>
        </w:rPr>
        <w:t>objemné</w:t>
      </w:r>
      <w:r w:rsidRPr="00231280">
        <w:rPr>
          <w:sz w:val="24"/>
          <w:szCs w:val="24"/>
        </w:rPr>
        <w:t> - to jsou odpady, které se nevejdou do popelnice, např.: starý nábytek, koberce, linolea, umyvadla, toalety, kuchyňské linky, elektrotechnika, drobný stavební odpad atd.</w:t>
      </w:r>
      <w:r w:rsidRPr="00231280">
        <w:rPr>
          <w:sz w:val="24"/>
          <w:szCs w:val="24"/>
        </w:rPr>
        <w:br/>
        <w:t>Tyto odpady můžete odvézt na sběrný dvůr. V některých obcích bývají přistavovány velké kontejnery, nebo zajíždí speciální sběrna. </w:t>
      </w:r>
      <w:r w:rsidRPr="00231280">
        <w:rPr>
          <w:sz w:val="24"/>
          <w:szCs w:val="24"/>
        </w:rPr>
        <w:br/>
      </w:r>
      <w:r w:rsidR="00C65C5F">
        <w:rPr>
          <w:b/>
          <w:bCs/>
          <w:sz w:val="24"/>
          <w:szCs w:val="24"/>
        </w:rPr>
        <w:t>c) n</w:t>
      </w:r>
      <w:r w:rsidRPr="00231280">
        <w:rPr>
          <w:b/>
          <w:bCs/>
          <w:sz w:val="24"/>
          <w:szCs w:val="24"/>
        </w:rPr>
        <w:t>ebezpečné</w:t>
      </w:r>
      <w:r w:rsidRPr="00231280">
        <w:rPr>
          <w:sz w:val="24"/>
          <w:szCs w:val="24"/>
        </w:rPr>
        <w:t> - tyto odpady mají nebezpečné vlastnosti, proto se nesmí vyhazovat do popelnice, např.: léky, zářivky, výbojky, akumulátory, galvanické články (baterky), ledničky - mrazničky, barvy, lepidla, oleje a nádoby jimi znečištěné atd.</w:t>
      </w:r>
      <w:r w:rsidRPr="00231280">
        <w:rPr>
          <w:sz w:val="24"/>
          <w:szCs w:val="24"/>
        </w:rPr>
        <w:br/>
        <w:t>Nebezpečné odpady odnášejte pouze do pojízdné sběrny, nebo na sběrný dvůr! Léky nevyužívané nebo s prošlou lhůtou spotřeby také můžete odevzdat v lékárně. </w:t>
      </w:r>
      <w:r w:rsidRPr="00231280">
        <w:rPr>
          <w:sz w:val="24"/>
          <w:szCs w:val="24"/>
        </w:rPr>
        <w:br/>
      </w:r>
      <w:r w:rsidR="00C65C5F">
        <w:rPr>
          <w:b/>
          <w:bCs/>
          <w:sz w:val="24"/>
          <w:szCs w:val="24"/>
        </w:rPr>
        <w:t xml:space="preserve">d) </w:t>
      </w:r>
      <w:r w:rsidRPr="00231280">
        <w:rPr>
          <w:b/>
          <w:bCs/>
          <w:sz w:val="24"/>
          <w:szCs w:val="24"/>
        </w:rPr>
        <w:t>statní</w:t>
      </w:r>
      <w:r w:rsidRPr="00231280">
        <w:rPr>
          <w:sz w:val="24"/>
          <w:szCs w:val="24"/>
        </w:rPr>
        <w:t xml:space="preserve"> - odpady, které nám </w:t>
      </w:r>
      <w:r w:rsidR="00C65C5F">
        <w:rPr>
          <w:sz w:val="24"/>
          <w:szCs w:val="24"/>
        </w:rPr>
        <w:t>zůstanou</w:t>
      </w:r>
      <w:r w:rsidRPr="00231280">
        <w:rPr>
          <w:sz w:val="24"/>
          <w:szCs w:val="24"/>
        </w:rPr>
        <w:t xml:space="preserve"> po vytřídění všeho, co je možné dále využít, např.: znečištěné - mastné obaly od potravin, voskovaný papír, textil, porcelán, žárovky, popel, zbytky masa a kostí apod.</w:t>
      </w:r>
    </w:p>
    <w:p w:rsidR="00231280" w:rsidRPr="00231280" w:rsidRDefault="00231280" w:rsidP="00231280">
      <w:pPr>
        <w:rPr>
          <w:b/>
          <w:bCs/>
          <w:sz w:val="24"/>
          <w:szCs w:val="24"/>
        </w:rPr>
      </w:pPr>
      <w:r w:rsidRPr="00231280">
        <w:rPr>
          <w:sz w:val="24"/>
          <w:szCs w:val="24"/>
        </w:rPr>
        <w:t>To jsou vlastně jediné druhy odpadů, které byste měli vyhazovat do koše na odpadky a poté do popelnice nebo kontejneru před vaším domem. </w:t>
      </w:r>
    </w:p>
    <w:p w:rsidR="00231280" w:rsidRPr="00231280" w:rsidRDefault="00231280" w:rsidP="00231280">
      <w:pPr>
        <w:rPr>
          <w:b/>
          <w:bCs/>
          <w:sz w:val="24"/>
          <w:szCs w:val="24"/>
        </w:rPr>
      </w:pPr>
      <w:bookmarkStart w:id="10" w:name="_Toc257659464"/>
      <w:bookmarkStart w:id="11" w:name="_Toc257659536"/>
      <w:bookmarkStart w:id="12" w:name="_Toc259439106"/>
      <w:r w:rsidRPr="00231280">
        <w:rPr>
          <w:b/>
          <w:bCs/>
          <w:sz w:val="24"/>
          <w:szCs w:val="24"/>
        </w:rPr>
        <w:t>3</w:t>
      </w:r>
      <w:r w:rsidR="003B0F51">
        <w:rPr>
          <w:b/>
          <w:bCs/>
          <w:sz w:val="24"/>
          <w:szCs w:val="24"/>
        </w:rPr>
        <w:t>. J</w:t>
      </w:r>
      <w:r w:rsidRPr="00231280">
        <w:rPr>
          <w:b/>
          <w:bCs/>
          <w:sz w:val="24"/>
          <w:szCs w:val="24"/>
        </w:rPr>
        <w:t>ak se vyznat v odpadech</w:t>
      </w:r>
      <w:bookmarkEnd w:id="10"/>
      <w:bookmarkEnd w:id="11"/>
      <w:bookmarkEnd w:id="12"/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sz w:val="24"/>
          <w:szCs w:val="24"/>
        </w:rPr>
        <w:t xml:space="preserve">Některé typy výrobků jsou baleny do obtížně rozeznatelných obalů. Složení lze však jednoduše zjistit. Na obalu naleznete trojúhelník s číslem a zkratkou materiálu, ze kterého je produkt vyroben (PAP – papír, PS – polystyren atd.). </w:t>
      </w:r>
      <w:r w:rsidR="003A23D5">
        <w:rPr>
          <w:sz w:val="24"/>
          <w:szCs w:val="24"/>
        </w:rPr>
        <w:br/>
      </w:r>
      <w:r w:rsidRPr="00231280">
        <w:rPr>
          <w:sz w:val="24"/>
          <w:szCs w:val="24"/>
        </w:rPr>
        <w:t xml:space="preserve">V některých případech zkratka chybí a v trojúhelníku je jen číslo. 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sz w:val="24"/>
          <w:szCs w:val="24"/>
        </w:rPr>
        <w:t>1 – 19 plasty (1 – PET, 3 – PVC, 5 – PP, 6 – PS)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sz w:val="24"/>
          <w:szCs w:val="24"/>
        </w:rPr>
        <w:t>20 – 39 papír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sz w:val="24"/>
          <w:szCs w:val="24"/>
        </w:rPr>
        <w:t>70 – 79 sklo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sz w:val="24"/>
          <w:szCs w:val="24"/>
        </w:rPr>
        <w:t xml:space="preserve">Do jakých kontejnerů tedy patří ten či onen odpad? </w:t>
      </w:r>
    </w:p>
    <w:p w:rsidR="00231280" w:rsidRPr="00231280" w:rsidRDefault="00231280" w:rsidP="00231280">
      <w:pPr>
        <w:rPr>
          <w:b/>
          <w:bCs/>
          <w:sz w:val="24"/>
          <w:szCs w:val="24"/>
        </w:rPr>
      </w:pPr>
      <w:bookmarkStart w:id="13" w:name="papir"/>
      <w:bookmarkEnd w:id="13"/>
      <w:r w:rsidRPr="00231280">
        <w:rPr>
          <w:b/>
          <w:bCs/>
          <w:sz w:val="24"/>
          <w:szCs w:val="24"/>
        </w:rPr>
        <w:t>Kontejnery na tříděný odpad</w:t>
      </w:r>
    </w:p>
    <w:p w:rsidR="00231280" w:rsidRPr="00231280" w:rsidRDefault="00E90519" w:rsidP="00231280">
      <w:pPr>
        <w:rPr>
          <w:sz w:val="24"/>
          <w:szCs w:val="24"/>
          <w:u w:val="single"/>
        </w:rPr>
      </w:pPr>
      <w:r w:rsidRPr="00231280">
        <w:rPr>
          <w:noProof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5143500</wp:posOffset>
            </wp:positionH>
            <wp:positionV relativeFrom="line">
              <wp:posOffset>196215</wp:posOffset>
            </wp:positionV>
            <wp:extent cx="1143000" cy="1097280"/>
            <wp:effectExtent l="0" t="0" r="0" b="762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1280" w:rsidRPr="00231280">
        <w:rPr>
          <w:b/>
          <w:bCs/>
          <w:sz w:val="24"/>
          <w:szCs w:val="24"/>
          <w:u w:val="single"/>
        </w:rPr>
        <w:t>Sběr papíru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09700" cy="304800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280">
        <w:rPr>
          <w:sz w:val="24"/>
          <w:szCs w:val="24"/>
        </w:rPr>
        <w:br/>
      </w:r>
      <w:r w:rsidRPr="00231280">
        <w:rPr>
          <w:sz w:val="24"/>
          <w:szCs w:val="24"/>
        </w:rPr>
        <w:br/>
      </w:r>
      <w:r w:rsidRPr="00231280">
        <w:rPr>
          <w:sz w:val="24"/>
          <w:szCs w:val="24"/>
        </w:rPr>
        <w:br/>
      </w:r>
      <w:r w:rsidRPr="00231280">
        <w:rPr>
          <w:b/>
          <w:bCs/>
          <w:sz w:val="24"/>
          <w:szCs w:val="24"/>
        </w:rPr>
        <w:t>Do modrých nádob můžete odhodit:</w:t>
      </w:r>
      <w:r w:rsidRPr="00231280">
        <w:rPr>
          <w:sz w:val="24"/>
          <w:szCs w:val="24"/>
        </w:rPr>
        <w:br/>
        <w:t>noviny, časopisy, kancelářský papír, reklamní letáky, knihy, sešity, krabice, lepenka, kartón, papírové obaly (např. sáčky)</w:t>
      </w:r>
      <w:r w:rsidRPr="00231280">
        <w:rPr>
          <w:sz w:val="24"/>
          <w:szCs w:val="24"/>
        </w:rPr>
        <w:br/>
      </w:r>
      <w:r w:rsidRPr="00231280">
        <w:rPr>
          <w:sz w:val="24"/>
          <w:szCs w:val="24"/>
        </w:rPr>
        <w:br/>
      </w:r>
      <w:r w:rsidRPr="00231280">
        <w:rPr>
          <w:b/>
          <w:bCs/>
          <w:sz w:val="24"/>
          <w:szCs w:val="24"/>
        </w:rPr>
        <w:t>Prosím, nevhazujte:</w:t>
      </w:r>
      <w:r w:rsidRPr="00231280">
        <w:rPr>
          <w:sz w:val="24"/>
          <w:szCs w:val="24"/>
        </w:rPr>
        <w:br/>
      </w:r>
      <w:r w:rsidRPr="00231280">
        <w:rPr>
          <w:sz w:val="24"/>
          <w:szCs w:val="24"/>
        </w:rPr>
        <w:lastRenderedPageBreak/>
        <w:t>mokrý, mastný nebo jinak znečištěný papír, uhlový a voskovaný papír, použité plenky a hygienické potřeby </w:t>
      </w:r>
      <w:bookmarkStart w:id="14" w:name="sklo"/>
      <w:bookmarkEnd w:id="14"/>
    </w:p>
    <w:p w:rsidR="00231280" w:rsidRPr="00231280" w:rsidRDefault="00231280" w:rsidP="00231280">
      <w:pPr>
        <w:rPr>
          <w:sz w:val="24"/>
          <w:szCs w:val="24"/>
          <w:u w:val="single"/>
        </w:rPr>
      </w:pPr>
      <w:r w:rsidRPr="00231280">
        <w:rPr>
          <w:noProof/>
          <w:sz w:val="24"/>
          <w:szCs w:val="24"/>
          <w:lang w:eastAsia="cs-CZ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5124450</wp:posOffset>
            </wp:positionH>
            <wp:positionV relativeFrom="line">
              <wp:posOffset>97155</wp:posOffset>
            </wp:positionV>
            <wp:extent cx="1066800" cy="152400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280">
        <w:rPr>
          <w:b/>
          <w:bCs/>
          <w:sz w:val="24"/>
          <w:szCs w:val="24"/>
          <w:u w:val="single"/>
        </w:rPr>
        <w:t>Sběr skla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1466850" cy="30480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280">
        <w:rPr>
          <w:sz w:val="24"/>
          <w:szCs w:val="24"/>
        </w:rPr>
        <w:br/>
        <w:t xml:space="preserve"> </w:t>
      </w:r>
      <w:r w:rsidRPr="00231280">
        <w:rPr>
          <w:sz w:val="24"/>
          <w:szCs w:val="24"/>
        </w:rPr>
        <w:br/>
      </w:r>
      <w:r w:rsidRPr="00231280">
        <w:rPr>
          <w:b/>
          <w:bCs/>
          <w:sz w:val="24"/>
          <w:szCs w:val="24"/>
        </w:rPr>
        <w:t>Do zelených nádob můžete odhodit:</w:t>
      </w:r>
      <w:r w:rsidRPr="00231280">
        <w:rPr>
          <w:sz w:val="24"/>
          <w:szCs w:val="24"/>
        </w:rPr>
        <w:br/>
        <w:t>láhve od nápojů, skleněné nádoby, skleněné střepy - tabulové sklo</w:t>
      </w:r>
      <w:r w:rsidRPr="00231280">
        <w:rPr>
          <w:sz w:val="24"/>
          <w:szCs w:val="24"/>
        </w:rPr>
        <w:br/>
      </w:r>
      <w:r w:rsidRPr="00231280">
        <w:rPr>
          <w:sz w:val="24"/>
          <w:szCs w:val="24"/>
        </w:rPr>
        <w:br/>
      </w:r>
      <w:r w:rsidRPr="00231280">
        <w:rPr>
          <w:b/>
          <w:bCs/>
          <w:sz w:val="24"/>
          <w:szCs w:val="24"/>
        </w:rPr>
        <w:t>Bílé sklo</w:t>
      </w:r>
      <w:r w:rsidRPr="00231280">
        <w:rPr>
          <w:sz w:val="24"/>
          <w:szCs w:val="24"/>
        </w:rPr>
        <w:br/>
        <w:t>Pokud máte v obci zaveden oddělený sběr skla, potom při jeho třídění je třeba rozlišovat, jakou má barvu. Pro jeho sběr jsou ve většině míst určeny dva kontejnery: </w:t>
      </w:r>
      <w:r w:rsidRPr="00231280">
        <w:rPr>
          <w:b/>
          <w:bCs/>
          <w:sz w:val="24"/>
          <w:szCs w:val="24"/>
        </w:rPr>
        <w:t>bílý</w:t>
      </w:r>
      <w:r w:rsidRPr="00231280">
        <w:rPr>
          <w:sz w:val="24"/>
          <w:szCs w:val="24"/>
        </w:rPr>
        <w:t> a </w:t>
      </w:r>
      <w:r w:rsidRPr="00231280">
        <w:rPr>
          <w:b/>
          <w:bCs/>
          <w:sz w:val="24"/>
          <w:szCs w:val="24"/>
        </w:rPr>
        <w:t>zelený</w:t>
      </w:r>
      <w:r w:rsidRPr="00231280">
        <w:rPr>
          <w:sz w:val="24"/>
          <w:szCs w:val="24"/>
        </w:rPr>
        <w:t>. Do bílého kontejneru patří čiré sklo a do zeleného kontejneru barevné sklo. Někde se ještě stále netřídí sklo dle barevnosti, proto je důležité sledovat barvy kontejneru nebo nálepku, kterou má každý kontejner. </w:t>
      </w:r>
      <w:r w:rsidRPr="00231280">
        <w:rPr>
          <w:b/>
          <w:bCs/>
          <w:sz w:val="24"/>
          <w:szCs w:val="24"/>
        </w:rPr>
        <w:t>POZOR, do bílého skla nepatří tabulové sklo, to patří do zeleného kontejneru</w:t>
      </w:r>
      <w:r w:rsidRPr="00231280">
        <w:rPr>
          <w:sz w:val="24"/>
          <w:szCs w:val="24"/>
        </w:rPr>
        <w:t>.</w:t>
      </w:r>
      <w:r w:rsidRPr="00231280">
        <w:rPr>
          <w:sz w:val="24"/>
          <w:szCs w:val="24"/>
        </w:rPr>
        <w:br/>
      </w:r>
      <w:r w:rsidRPr="00231280">
        <w:rPr>
          <w:sz w:val="24"/>
          <w:szCs w:val="24"/>
        </w:rPr>
        <w:br/>
      </w:r>
      <w:r w:rsidRPr="00231280">
        <w:rPr>
          <w:b/>
          <w:bCs/>
          <w:sz w:val="24"/>
          <w:szCs w:val="24"/>
        </w:rPr>
        <w:t>Prosím, nevhazujte:</w:t>
      </w:r>
      <w:r w:rsidRPr="00231280">
        <w:rPr>
          <w:sz w:val="24"/>
          <w:szCs w:val="24"/>
        </w:rPr>
        <w:br/>
        <w:t>keramiku, porcelán, autosklo, drátěné sklo a zrcadla. </w:t>
      </w:r>
      <w:r w:rsidRPr="00231280">
        <w:rPr>
          <w:sz w:val="24"/>
          <w:szCs w:val="24"/>
        </w:rPr>
        <w:br/>
      </w:r>
      <w:bookmarkStart w:id="15" w:name="plast"/>
      <w:bookmarkEnd w:id="15"/>
    </w:p>
    <w:p w:rsidR="00231280" w:rsidRPr="00231280" w:rsidRDefault="00231280" w:rsidP="00231280">
      <w:pPr>
        <w:rPr>
          <w:sz w:val="24"/>
          <w:szCs w:val="24"/>
          <w:u w:val="single"/>
        </w:rPr>
      </w:pPr>
      <w:r w:rsidRPr="00231280">
        <w:rPr>
          <w:noProof/>
          <w:sz w:val="24"/>
          <w:szCs w:val="24"/>
          <w:lang w:eastAsia="cs-CZ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4968240</wp:posOffset>
            </wp:positionH>
            <wp:positionV relativeFrom="line">
              <wp:posOffset>291465</wp:posOffset>
            </wp:positionV>
            <wp:extent cx="1181100" cy="1157605"/>
            <wp:effectExtent l="0" t="0" r="0" b="444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280">
        <w:rPr>
          <w:b/>
          <w:bCs/>
          <w:sz w:val="24"/>
          <w:szCs w:val="24"/>
          <w:u w:val="single"/>
        </w:rPr>
        <w:t>Sběr plastů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1533525" cy="819150"/>
            <wp:effectExtent l="0" t="0" r="952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280">
        <w:rPr>
          <w:sz w:val="24"/>
          <w:szCs w:val="24"/>
        </w:rPr>
        <w:br/>
      </w:r>
      <w:r w:rsidRPr="00231280">
        <w:rPr>
          <w:sz w:val="24"/>
          <w:szCs w:val="24"/>
        </w:rPr>
        <w:br/>
      </w:r>
      <w:r w:rsidRPr="00231280">
        <w:rPr>
          <w:sz w:val="24"/>
          <w:szCs w:val="24"/>
        </w:rPr>
        <w:br/>
        <w:t> </w:t>
      </w:r>
      <w:r w:rsidRPr="00231280">
        <w:rPr>
          <w:sz w:val="24"/>
          <w:szCs w:val="24"/>
        </w:rPr>
        <w:br/>
      </w:r>
      <w:r w:rsidRPr="00231280">
        <w:rPr>
          <w:b/>
          <w:bCs/>
          <w:sz w:val="24"/>
          <w:szCs w:val="24"/>
        </w:rPr>
        <w:t>Do žlutých nádob můžete odhodit:</w:t>
      </w:r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sz w:val="24"/>
          <w:szCs w:val="24"/>
        </w:rPr>
        <w:t>PET láhve od nápojů (prosím, nezapomeňte je sešlápnout!), kelímky, sáčky, fólie, výrobky a obaly z plastů, polystyrén</w:t>
      </w:r>
      <w:r w:rsidRPr="00231280">
        <w:rPr>
          <w:sz w:val="24"/>
          <w:szCs w:val="24"/>
        </w:rPr>
        <w:br/>
      </w:r>
      <w:r w:rsidRPr="00231280">
        <w:rPr>
          <w:b/>
          <w:bCs/>
          <w:sz w:val="24"/>
          <w:szCs w:val="24"/>
        </w:rPr>
        <w:t>Prosím, nevhazujte:</w:t>
      </w:r>
      <w:r w:rsidRPr="00231280">
        <w:rPr>
          <w:sz w:val="24"/>
          <w:szCs w:val="24"/>
        </w:rPr>
        <w:br/>
        <w:t xml:space="preserve">novodurové trubky, obaly od nebezpečných látek (motorové oleje, chemikálie, barvy apod.) </w:t>
      </w:r>
    </w:p>
    <w:p w:rsidR="00231280" w:rsidRPr="00231280" w:rsidRDefault="00231280" w:rsidP="00231280">
      <w:pPr>
        <w:rPr>
          <w:b/>
          <w:bCs/>
          <w:sz w:val="24"/>
          <w:szCs w:val="24"/>
        </w:rPr>
      </w:pPr>
      <w:r w:rsidRPr="00231280"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139700</wp:posOffset>
            </wp:positionV>
            <wp:extent cx="1600200" cy="150685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6" w:name="_Toc257659465"/>
      <w:bookmarkStart w:id="17" w:name="_Toc257659537"/>
      <w:bookmarkStart w:id="18" w:name="_Toc259439107"/>
      <w:r w:rsidR="004B3CD0">
        <w:rPr>
          <w:b/>
          <w:bCs/>
          <w:sz w:val="24"/>
          <w:szCs w:val="24"/>
        </w:rPr>
        <w:t xml:space="preserve">4. </w:t>
      </w:r>
      <w:r w:rsidRPr="00231280">
        <w:rPr>
          <w:b/>
          <w:bCs/>
          <w:sz w:val="24"/>
          <w:szCs w:val="24"/>
        </w:rPr>
        <w:t>Recyklace</w:t>
      </w:r>
      <w:bookmarkEnd w:id="16"/>
      <w:bookmarkEnd w:id="17"/>
      <w:bookmarkEnd w:id="18"/>
    </w:p>
    <w:p w:rsidR="00231280" w:rsidRPr="00231280" w:rsidRDefault="00231280" w:rsidP="00231280">
      <w:pPr>
        <w:rPr>
          <w:sz w:val="24"/>
          <w:szCs w:val="24"/>
        </w:rPr>
      </w:pPr>
      <w:r w:rsidRPr="00231280">
        <w:rPr>
          <w:sz w:val="24"/>
          <w:szCs w:val="24"/>
        </w:rPr>
        <w:t>Pojem recyklace označuje opětovné využití odpadu pro k další výrobě. Při recyklaci jsou tak zpracovány odpady na nové materiály. Pro tuto činnost je nezbytné dodržovat striktní pravidla třídění odpad</w:t>
      </w:r>
      <w:r w:rsidR="004B3CD0">
        <w:rPr>
          <w:sz w:val="24"/>
          <w:szCs w:val="24"/>
        </w:rPr>
        <w:br/>
      </w:r>
      <w:r w:rsidRPr="00231280">
        <w:rPr>
          <w:b/>
          <w:sz w:val="24"/>
          <w:szCs w:val="24"/>
        </w:rPr>
        <w:t>Obr 9.</w:t>
      </w:r>
      <w:r w:rsidRPr="00231280">
        <w:rPr>
          <w:sz w:val="24"/>
          <w:szCs w:val="24"/>
        </w:rPr>
        <w:t xml:space="preserve"> Symbol recyklace</w:t>
      </w:r>
    </w:p>
    <w:p w:rsidR="00003E40" w:rsidRPr="00003E40" w:rsidRDefault="00D32621" w:rsidP="00003E40">
      <w:pPr>
        <w:rPr>
          <w:sz w:val="24"/>
          <w:szCs w:val="24"/>
        </w:rPr>
      </w:pPr>
      <w:r w:rsidRPr="0005289D">
        <w:rPr>
          <w:sz w:val="24"/>
          <w:szCs w:val="24"/>
        </w:rPr>
        <w:br/>
      </w:r>
      <w:proofErr w:type="spellStart"/>
      <w:r w:rsidR="00003E40" w:rsidRPr="00003E40">
        <w:rPr>
          <w:b/>
          <w:bCs/>
          <w:sz w:val="28"/>
          <w:szCs w:val="28"/>
          <w:lang w:val="en-GB"/>
        </w:rPr>
        <w:t>Anglický</w:t>
      </w:r>
      <w:proofErr w:type="spellEnd"/>
      <w:r w:rsidR="00003E40" w:rsidRPr="00003E40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003E40" w:rsidRPr="00003E40">
        <w:rPr>
          <w:b/>
          <w:bCs/>
          <w:sz w:val="28"/>
          <w:szCs w:val="28"/>
          <w:lang w:val="en-GB"/>
        </w:rPr>
        <w:t>jazyk</w:t>
      </w:r>
      <w:proofErr w:type="spellEnd"/>
      <w:r w:rsidR="00003E40" w:rsidRPr="00003E40">
        <w:rPr>
          <w:b/>
          <w:bCs/>
          <w:sz w:val="28"/>
          <w:szCs w:val="28"/>
          <w:lang w:val="en-GB"/>
        </w:rPr>
        <w:t xml:space="preserve">  </w:t>
      </w:r>
    </w:p>
    <w:p w:rsidR="00003E40" w:rsidRPr="00003E40" w:rsidRDefault="00003E40" w:rsidP="00003E40">
      <w:pPr>
        <w:rPr>
          <w:b/>
          <w:bCs/>
          <w:sz w:val="28"/>
          <w:szCs w:val="28"/>
          <w:lang w:val="en-GB"/>
        </w:rPr>
      </w:pPr>
      <w:r w:rsidRPr="00003E40">
        <w:rPr>
          <w:b/>
          <w:bCs/>
          <w:sz w:val="28"/>
          <w:szCs w:val="28"/>
          <w:lang w:val="en-GB"/>
        </w:rPr>
        <w:t xml:space="preserve">7th grade/ 7. </w:t>
      </w:r>
      <w:proofErr w:type="spellStart"/>
      <w:r w:rsidRPr="00003E40">
        <w:rPr>
          <w:b/>
          <w:bCs/>
          <w:sz w:val="28"/>
          <w:szCs w:val="28"/>
          <w:lang w:val="en-GB"/>
        </w:rPr>
        <w:t>třída</w:t>
      </w:r>
      <w:proofErr w:type="spellEnd"/>
      <w:r w:rsidRPr="00003E40">
        <w:rPr>
          <w:b/>
          <w:bCs/>
          <w:sz w:val="28"/>
          <w:szCs w:val="28"/>
          <w:lang w:val="en-GB"/>
        </w:rPr>
        <w:t xml:space="preserve">  </w:t>
      </w:r>
    </w:p>
    <w:p w:rsidR="00003E40" w:rsidRPr="00003E40" w:rsidRDefault="00003E40" w:rsidP="00003E40">
      <w:pPr>
        <w:rPr>
          <w:b/>
          <w:bCs/>
          <w:sz w:val="28"/>
          <w:szCs w:val="28"/>
          <w:lang w:val="en-GB"/>
        </w:rPr>
      </w:pPr>
      <w:r w:rsidRPr="00003E40">
        <w:rPr>
          <w:b/>
          <w:bCs/>
          <w:sz w:val="28"/>
          <w:szCs w:val="28"/>
          <w:lang w:val="en-GB"/>
        </w:rPr>
        <w:t xml:space="preserve">WEEK 7/ 7. TÝDEN, 15. – 19.2. 2021 </w:t>
      </w:r>
    </w:p>
    <w:p w:rsidR="00003E40" w:rsidRPr="00003E40" w:rsidRDefault="00003E40" w:rsidP="00003E40">
      <w:pPr>
        <w:rPr>
          <w:b/>
          <w:bCs/>
          <w:sz w:val="24"/>
          <w:szCs w:val="24"/>
          <w:lang w:val="en-GB"/>
        </w:rPr>
      </w:pPr>
    </w:p>
    <w:p w:rsidR="00003E40" w:rsidRPr="00003E40" w:rsidRDefault="00003E40" w:rsidP="00003E40">
      <w:pPr>
        <w:rPr>
          <w:b/>
          <w:bCs/>
          <w:sz w:val="24"/>
          <w:szCs w:val="24"/>
          <w:lang w:val="en-GB"/>
        </w:rPr>
      </w:pPr>
    </w:p>
    <w:p w:rsidR="00003E40" w:rsidRPr="00003E40" w:rsidRDefault="00003E40" w:rsidP="00003E40">
      <w:pPr>
        <w:rPr>
          <w:b/>
          <w:bCs/>
          <w:sz w:val="24"/>
          <w:szCs w:val="24"/>
          <w:lang w:val="en-GB"/>
        </w:rPr>
      </w:pPr>
      <w:r w:rsidRPr="00003E40">
        <w:rPr>
          <w:b/>
          <w:bCs/>
          <w:sz w:val="24"/>
          <w:szCs w:val="24"/>
          <w:lang w:val="en-GB"/>
        </w:rPr>
        <w:t>February 15</w:t>
      </w:r>
      <w:r w:rsidRPr="00003E40">
        <w:rPr>
          <w:b/>
          <w:bCs/>
          <w:sz w:val="24"/>
          <w:szCs w:val="24"/>
          <w:vertAlign w:val="superscript"/>
          <w:lang w:val="en-GB"/>
        </w:rPr>
        <w:t>th</w:t>
      </w:r>
      <w:r w:rsidRPr="00003E40">
        <w:rPr>
          <w:b/>
          <w:bCs/>
          <w:sz w:val="24"/>
          <w:szCs w:val="24"/>
          <w:lang w:val="en-GB"/>
        </w:rPr>
        <w:t xml:space="preserve"> </w:t>
      </w:r>
    </w:p>
    <w:p w:rsidR="00003E40" w:rsidRPr="00003E40" w:rsidRDefault="00003E40" w:rsidP="00003E40">
      <w:pPr>
        <w:rPr>
          <w:sz w:val="24"/>
          <w:szCs w:val="24"/>
          <w:lang w:val="en-GB"/>
        </w:rPr>
      </w:pPr>
      <w:r w:rsidRPr="00003E40">
        <w:rPr>
          <w:sz w:val="24"/>
          <w:szCs w:val="24"/>
          <w:lang w:val="en-GB"/>
        </w:rPr>
        <w:t>We are going to review this week.</w:t>
      </w:r>
    </w:p>
    <w:p w:rsidR="00003E40" w:rsidRPr="00003E40" w:rsidRDefault="00003E40" w:rsidP="00003E40">
      <w:pPr>
        <w:rPr>
          <w:sz w:val="24"/>
          <w:szCs w:val="24"/>
          <w:lang w:val="en-GB"/>
        </w:rPr>
      </w:pPr>
    </w:p>
    <w:p w:rsidR="00003E40" w:rsidRPr="00003E40" w:rsidRDefault="00003E40" w:rsidP="00003E40">
      <w:pPr>
        <w:rPr>
          <w:i/>
          <w:iCs/>
          <w:sz w:val="24"/>
          <w:szCs w:val="24"/>
        </w:rPr>
      </w:pPr>
      <w:r w:rsidRPr="00003E40">
        <w:rPr>
          <w:i/>
          <w:iCs/>
          <w:sz w:val="24"/>
          <w:szCs w:val="24"/>
        </w:rPr>
        <w:t xml:space="preserve">Tento týden budeme opakovat. </w:t>
      </w:r>
    </w:p>
    <w:p w:rsidR="00003E40" w:rsidRPr="00003E40" w:rsidRDefault="00003E40" w:rsidP="00003E40">
      <w:pPr>
        <w:rPr>
          <w:i/>
          <w:iCs/>
          <w:sz w:val="24"/>
          <w:szCs w:val="24"/>
        </w:rPr>
      </w:pPr>
    </w:p>
    <w:p w:rsidR="00003E40" w:rsidRPr="00003E40" w:rsidRDefault="00003E40" w:rsidP="00003E40">
      <w:pPr>
        <w:rPr>
          <w:b/>
          <w:bCs/>
          <w:i/>
          <w:iCs/>
          <w:sz w:val="24"/>
          <w:szCs w:val="24"/>
        </w:rPr>
      </w:pPr>
      <w:r w:rsidRPr="00003E40">
        <w:rPr>
          <w:b/>
          <w:bCs/>
          <w:i/>
          <w:iCs/>
          <w:sz w:val="24"/>
          <w:szCs w:val="24"/>
        </w:rPr>
        <w:t>VAZBA THERE IS /THERE ARE</w:t>
      </w:r>
    </w:p>
    <w:p w:rsidR="00003E40" w:rsidRPr="00003E40" w:rsidRDefault="009A5332" w:rsidP="00003E40">
      <w:pPr>
        <w:rPr>
          <w:i/>
          <w:iCs/>
          <w:sz w:val="24"/>
          <w:szCs w:val="24"/>
        </w:rPr>
      </w:pPr>
      <w:hyperlink r:id="rId16" w:history="1">
        <w:r w:rsidR="00003E40" w:rsidRPr="00003E40">
          <w:rPr>
            <w:rStyle w:val="Hypertextovodkaz"/>
            <w:i/>
            <w:iCs/>
            <w:sz w:val="24"/>
            <w:szCs w:val="24"/>
          </w:rPr>
          <w:t>https://www.youtube.com/watch?v=z2nArLItBXU</w:t>
        </w:r>
      </w:hyperlink>
    </w:p>
    <w:p w:rsidR="00003E40" w:rsidRPr="00003E40" w:rsidRDefault="009A5332" w:rsidP="00003E40">
      <w:pPr>
        <w:rPr>
          <w:i/>
          <w:iCs/>
          <w:sz w:val="24"/>
          <w:szCs w:val="24"/>
        </w:rPr>
      </w:pPr>
      <w:hyperlink r:id="rId17" w:history="1">
        <w:r w:rsidR="00003E40" w:rsidRPr="00003E40">
          <w:rPr>
            <w:rStyle w:val="Hypertextovodkaz"/>
            <w:i/>
            <w:iCs/>
            <w:sz w:val="24"/>
            <w:szCs w:val="24"/>
          </w:rPr>
          <w:t>http://www.anglictinaspepou.cz/2013/01/07/vazba-there-is-are-cast-1/</w:t>
        </w:r>
      </w:hyperlink>
    </w:p>
    <w:p w:rsidR="00003E40" w:rsidRPr="00003E40" w:rsidRDefault="00003E40" w:rsidP="00003E40">
      <w:pPr>
        <w:rPr>
          <w:i/>
          <w:iCs/>
          <w:sz w:val="24"/>
          <w:szCs w:val="24"/>
        </w:rPr>
      </w:pPr>
      <w:r w:rsidRPr="00003E40">
        <w:rPr>
          <w:i/>
          <w:iCs/>
          <w:sz w:val="24"/>
          <w:szCs w:val="24"/>
        </w:rPr>
        <w:t>Vše si zopakujte! Budu vás na to zkoušet.</w:t>
      </w:r>
    </w:p>
    <w:p w:rsidR="00003E40" w:rsidRPr="00003E40" w:rsidRDefault="00003E40" w:rsidP="00003E40">
      <w:pPr>
        <w:rPr>
          <w:b/>
          <w:bCs/>
          <w:sz w:val="24"/>
          <w:szCs w:val="24"/>
          <w:lang w:val="en-GB"/>
        </w:rPr>
      </w:pPr>
      <w:r w:rsidRPr="00003E40">
        <w:rPr>
          <w:b/>
          <w:bCs/>
          <w:sz w:val="24"/>
          <w:szCs w:val="24"/>
          <w:lang w:val="en-GB"/>
        </w:rPr>
        <w:t>February 16</w:t>
      </w:r>
      <w:r w:rsidRPr="00003E40">
        <w:rPr>
          <w:b/>
          <w:bCs/>
          <w:sz w:val="24"/>
          <w:szCs w:val="24"/>
          <w:vertAlign w:val="superscript"/>
          <w:lang w:val="en-GB"/>
        </w:rPr>
        <w:t>th</w:t>
      </w:r>
      <w:r w:rsidRPr="00003E40">
        <w:rPr>
          <w:b/>
          <w:bCs/>
          <w:sz w:val="24"/>
          <w:szCs w:val="24"/>
          <w:lang w:val="en-GB"/>
        </w:rPr>
        <w:t xml:space="preserve">  </w:t>
      </w:r>
    </w:p>
    <w:p w:rsidR="00003E40" w:rsidRPr="00003E40" w:rsidRDefault="00003E40" w:rsidP="00003E40">
      <w:pPr>
        <w:rPr>
          <w:sz w:val="24"/>
          <w:szCs w:val="24"/>
          <w:lang w:val="en-GB"/>
        </w:rPr>
      </w:pPr>
      <w:r w:rsidRPr="00003E40">
        <w:rPr>
          <w:sz w:val="24"/>
          <w:szCs w:val="24"/>
          <w:lang w:val="en-GB"/>
        </w:rPr>
        <w:t>Let´s review possessive pronouns.</w:t>
      </w:r>
    </w:p>
    <w:p w:rsidR="00003E40" w:rsidRPr="00003E40" w:rsidRDefault="00003E40" w:rsidP="00003E40">
      <w:pPr>
        <w:rPr>
          <w:i/>
          <w:iCs/>
          <w:sz w:val="24"/>
          <w:szCs w:val="24"/>
        </w:rPr>
      </w:pPr>
      <w:r w:rsidRPr="00003E40">
        <w:rPr>
          <w:i/>
          <w:iCs/>
          <w:sz w:val="24"/>
          <w:szCs w:val="24"/>
        </w:rPr>
        <w:t>Pojďme si zopakovat znovu zájmena.</w:t>
      </w:r>
    </w:p>
    <w:p w:rsidR="00003E40" w:rsidRPr="00003E40" w:rsidRDefault="00003E40" w:rsidP="00003E40">
      <w:pPr>
        <w:rPr>
          <w:i/>
          <w:iCs/>
          <w:sz w:val="24"/>
          <w:szCs w:val="24"/>
        </w:rPr>
      </w:pPr>
    </w:p>
    <w:p w:rsidR="00003E40" w:rsidRPr="00003E40" w:rsidRDefault="00003E40" w:rsidP="00003E40">
      <w:pPr>
        <w:rPr>
          <w:b/>
          <w:bCs/>
          <w:i/>
          <w:iCs/>
          <w:sz w:val="24"/>
          <w:szCs w:val="24"/>
        </w:rPr>
      </w:pPr>
      <w:r w:rsidRPr="00003E40">
        <w:rPr>
          <w:b/>
          <w:bCs/>
          <w:i/>
          <w:iCs/>
          <w:sz w:val="24"/>
          <w:szCs w:val="24"/>
        </w:rPr>
        <w:t>PŘIVLASTŇOVACÍ ZÁJMENA</w:t>
      </w:r>
    </w:p>
    <w:p w:rsidR="00003E40" w:rsidRPr="00003E40" w:rsidRDefault="009A5332" w:rsidP="00003E40">
      <w:pPr>
        <w:rPr>
          <w:b/>
          <w:bCs/>
          <w:i/>
          <w:iCs/>
          <w:sz w:val="24"/>
          <w:szCs w:val="24"/>
        </w:rPr>
      </w:pPr>
      <w:hyperlink r:id="rId18" w:history="1">
        <w:r w:rsidR="00003E40" w:rsidRPr="00003E40">
          <w:rPr>
            <w:rStyle w:val="Hypertextovodkaz"/>
            <w:i/>
            <w:iCs/>
            <w:sz w:val="24"/>
            <w:szCs w:val="24"/>
          </w:rPr>
          <w:t>https://www.youtube.com/watch?v=XitiX1kpL8M</w:t>
        </w:r>
      </w:hyperlink>
    </w:p>
    <w:p w:rsidR="00003E40" w:rsidRPr="00003E40" w:rsidRDefault="009A5332" w:rsidP="00003E40">
      <w:pPr>
        <w:rPr>
          <w:i/>
          <w:iCs/>
          <w:sz w:val="24"/>
          <w:szCs w:val="24"/>
          <w:lang w:val="en-GB"/>
        </w:rPr>
      </w:pPr>
      <w:hyperlink r:id="rId19" w:history="1">
        <w:r w:rsidR="00003E40" w:rsidRPr="00003E40">
          <w:rPr>
            <w:rStyle w:val="Hypertextovodkaz"/>
            <w:i/>
            <w:iCs/>
            <w:sz w:val="24"/>
            <w:szCs w:val="24"/>
            <w:lang w:val="en-GB"/>
          </w:rPr>
          <w:t>https://www.youtube.com/watch?v=_vln99oNGWQ</w:t>
        </w:r>
      </w:hyperlink>
    </w:p>
    <w:p w:rsidR="00003E40" w:rsidRPr="00003E40" w:rsidRDefault="009A5332" w:rsidP="00003E40">
      <w:pPr>
        <w:rPr>
          <w:i/>
          <w:iCs/>
          <w:sz w:val="24"/>
          <w:szCs w:val="24"/>
          <w:u w:val="single"/>
          <w:lang w:val="en-GB"/>
        </w:rPr>
      </w:pPr>
      <w:hyperlink r:id="rId20" w:history="1">
        <w:r w:rsidR="00003E40" w:rsidRPr="00003E40">
          <w:rPr>
            <w:rStyle w:val="Hypertextovodkaz"/>
            <w:i/>
            <w:iCs/>
            <w:sz w:val="24"/>
            <w:szCs w:val="24"/>
            <w:lang w:val="en-GB"/>
          </w:rPr>
          <w:t>https://www.youtube.com/watch?v=ZT7B4enrn50</w:t>
        </w:r>
      </w:hyperlink>
    </w:p>
    <w:p w:rsidR="00003E40" w:rsidRPr="00003E40" w:rsidRDefault="009A5332" w:rsidP="00003E40">
      <w:pPr>
        <w:rPr>
          <w:i/>
          <w:iCs/>
          <w:sz w:val="24"/>
          <w:szCs w:val="24"/>
          <w:lang w:val="en-GB"/>
        </w:rPr>
      </w:pPr>
      <w:hyperlink r:id="rId21" w:history="1">
        <w:r w:rsidR="00003E40" w:rsidRPr="00003E40">
          <w:rPr>
            <w:rStyle w:val="Hypertextovodkaz"/>
            <w:i/>
            <w:iCs/>
            <w:sz w:val="24"/>
            <w:szCs w:val="24"/>
            <w:lang w:val="en-GB"/>
          </w:rPr>
          <w:t>https://www.youtube.com/watch?v=EKUKb14WVBM</w:t>
        </w:r>
      </w:hyperlink>
    </w:p>
    <w:p w:rsidR="00003E40" w:rsidRPr="00003E40" w:rsidRDefault="00003E40" w:rsidP="00003E40">
      <w:pPr>
        <w:rPr>
          <w:b/>
          <w:bCs/>
          <w:sz w:val="24"/>
          <w:szCs w:val="24"/>
          <w:lang w:val="en-GB"/>
        </w:rPr>
      </w:pPr>
    </w:p>
    <w:p w:rsidR="00003E40" w:rsidRPr="00003E40" w:rsidRDefault="00003E40" w:rsidP="00003E40">
      <w:pPr>
        <w:rPr>
          <w:b/>
          <w:bCs/>
          <w:i/>
          <w:iCs/>
          <w:sz w:val="24"/>
          <w:szCs w:val="24"/>
          <w:lang w:val="en-GB"/>
        </w:rPr>
      </w:pPr>
      <w:r w:rsidRPr="00003E40">
        <w:rPr>
          <w:b/>
          <w:bCs/>
          <w:i/>
          <w:iCs/>
          <w:sz w:val="24"/>
          <w:szCs w:val="24"/>
          <w:lang w:val="en-GB"/>
        </w:rPr>
        <w:t>PŘIVLASTŇOVACÍ PÁD</w:t>
      </w:r>
    </w:p>
    <w:p w:rsidR="00003E40" w:rsidRPr="00003E40" w:rsidRDefault="009A5332" w:rsidP="00003E40">
      <w:pPr>
        <w:rPr>
          <w:i/>
          <w:iCs/>
          <w:sz w:val="24"/>
          <w:szCs w:val="24"/>
          <w:lang w:val="en-GB"/>
        </w:rPr>
      </w:pPr>
      <w:hyperlink r:id="rId22" w:history="1">
        <w:r w:rsidR="00003E40" w:rsidRPr="00003E40">
          <w:rPr>
            <w:rStyle w:val="Hypertextovodkaz"/>
            <w:i/>
            <w:iCs/>
            <w:sz w:val="24"/>
            <w:szCs w:val="24"/>
            <w:lang w:val="en-GB"/>
          </w:rPr>
          <w:t>https://www.youtube.com/watch?v=oRfwlHca4hQ</w:t>
        </w:r>
      </w:hyperlink>
    </w:p>
    <w:p w:rsidR="00003E40" w:rsidRPr="00003E40" w:rsidRDefault="00003E40" w:rsidP="00003E40">
      <w:pPr>
        <w:rPr>
          <w:b/>
          <w:bCs/>
          <w:sz w:val="24"/>
          <w:szCs w:val="24"/>
          <w:lang w:val="en-GB"/>
        </w:rPr>
      </w:pPr>
    </w:p>
    <w:p w:rsidR="00003E40" w:rsidRPr="00003E40" w:rsidRDefault="00003E40" w:rsidP="00003E40">
      <w:pPr>
        <w:rPr>
          <w:b/>
          <w:bCs/>
          <w:sz w:val="24"/>
          <w:szCs w:val="24"/>
          <w:lang w:val="en-US"/>
        </w:rPr>
      </w:pPr>
      <w:r w:rsidRPr="00003E40">
        <w:rPr>
          <w:b/>
          <w:bCs/>
          <w:sz w:val="24"/>
          <w:szCs w:val="24"/>
          <w:lang w:val="en-US"/>
        </w:rPr>
        <w:t>February 19</w:t>
      </w:r>
      <w:r w:rsidRPr="00003E40">
        <w:rPr>
          <w:b/>
          <w:bCs/>
          <w:sz w:val="24"/>
          <w:szCs w:val="24"/>
          <w:vertAlign w:val="superscript"/>
          <w:lang w:val="en-US"/>
        </w:rPr>
        <w:t>th</w:t>
      </w:r>
      <w:r w:rsidRPr="00003E40">
        <w:rPr>
          <w:b/>
          <w:bCs/>
          <w:sz w:val="24"/>
          <w:szCs w:val="24"/>
          <w:lang w:val="en-US"/>
        </w:rPr>
        <w:t xml:space="preserve"> </w:t>
      </w:r>
    </w:p>
    <w:p w:rsidR="00003E40" w:rsidRPr="00003E40" w:rsidRDefault="00003E40" w:rsidP="00003E40">
      <w:pPr>
        <w:rPr>
          <w:b/>
          <w:bCs/>
          <w:sz w:val="24"/>
          <w:szCs w:val="24"/>
          <w:lang w:val="en-US"/>
        </w:rPr>
      </w:pPr>
      <w:r w:rsidRPr="00003E40">
        <w:rPr>
          <w:b/>
          <w:bCs/>
          <w:sz w:val="24"/>
          <w:szCs w:val="24"/>
          <w:lang w:val="en-US"/>
        </w:rPr>
        <w:t>ZDVOŘILOSTNÍ OTÁZKY – WOULD YOU… ?</w:t>
      </w:r>
    </w:p>
    <w:p w:rsidR="00003E40" w:rsidRPr="00003E40" w:rsidRDefault="009A5332" w:rsidP="00003E40">
      <w:pPr>
        <w:rPr>
          <w:i/>
          <w:iCs/>
          <w:sz w:val="24"/>
          <w:szCs w:val="24"/>
          <w:lang w:val="en-US"/>
        </w:rPr>
      </w:pPr>
      <w:hyperlink r:id="rId23" w:history="1">
        <w:r w:rsidR="00003E40" w:rsidRPr="00003E40">
          <w:rPr>
            <w:rStyle w:val="Hypertextovodkaz"/>
            <w:i/>
            <w:iCs/>
            <w:sz w:val="24"/>
            <w:szCs w:val="24"/>
            <w:lang w:val="en-US"/>
          </w:rPr>
          <w:t>https://www.youtube.com/watch?v=AQqf85JrMw8</w:t>
        </w:r>
      </w:hyperlink>
    </w:p>
    <w:p w:rsidR="00003E40" w:rsidRPr="00003E40" w:rsidRDefault="009A5332" w:rsidP="00003E40">
      <w:pPr>
        <w:rPr>
          <w:i/>
          <w:iCs/>
          <w:sz w:val="24"/>
          <w:szCs w:val="24"/>
          <w:lang w:val="en-US"/>
        </w:rPr>
      </w:pPr>
      <w:hyperlink r:id="rId24" w:history="1">
        <w:r w:rsidR="00003E40" w:rsidRPr="00003E40">
          <w:rPr>
            <w:rStyle w:val="Hypertextovodkaz"/>
            <w:i/>
            <w:iCs/>
            <w:sz w:val="24"/>
            <w:szCs w:val="24"/>
            <w:lang w:val="en-US"/>
          </w:rPr>
          <w:t>https://www.youtube.com/watch?v=3rXlFsd-yUA</w:t>
        </w:r>
      </w:hyperlink>
    </w:p>
    <w:p w:rsidR="007B29AB" w:rsidRDefault="007B29AB" w:rsidP="00231280">
      <w:pPr>
        <w:rPr>
          <w:sz w:val="24"/>
          <w:szCs w:val="24"/>
        </w:rPr>
      </w:pPr>
    </w:p>
    <w:p w:rsidR="0005626D" w:rsidRPr="0005626D" w:rsidRDefault="0005626D" w:rsidP="0005626D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05626D">
        <w:rPr>
          <w:rFonts w:ascii="Calibri" w:eastAsia="Calibri" w:hAnsi="Calibri" w:cs="Times New Roman"/>
          <w:b/>
          <w:sz w:val="28"/>
          <w:szCs w:val="28"/>
        </w:rPr>
        <w:t>M 7. ročník     15. zadání – racionální čísla</w:t>
      </w:r>
    </w:p>
    <w:p w:rsidR="0005626D" w:rsidRPr="0005626D" w:rsidRDefault="0005626D" w:rsidP="0005626D">
      <w:pPr>
        <w:spacing w:after="0" w:line="276" w:lineRule="auto"/>
        <w:rPr>
          <w:rFonts w:ascii="Arial" w:eastAsia="Calibri" w:hAnsi="Arial" w:cs="Arial"/>
          <w:color w:val="202124"/>
          <w:shd w:val="clear" w:color="auto" w:fill="FFFFFF"/>
        </w:rPr>
      </w:pPr>
      <w:r w:rsidRPr="0005626D">
        <w:rPr>
          <w:rFonts w:ascii="Arial" w:eastAsia="Calibri" w:hAnsi="Arial" w:cs="Arial"/>
          <w:b/>
          <w:bCs/>
          <w:color w:val="202124"/>
          <w:shd w:val="clear" w:color="auto" w:fill="FFFFFF"/>
        </w:rPr>
        <w:t>Racionální čísla</w:t>
      </w:r>
      <w:r w:rsidRPr="0005626D">
        <w:rPr>
          <w:rFonts w:ascii="Arial" w:eastAsia="Calibri" w:hAnsi="Arial" w:cs="Arial"/>
          <w:color w:val="202124"/>
          <w:shd w:val="clear" w:color="auto" w:fill="FFFFFF"/>
        </w:rPr>
        <w:t> jsou všechna </w:t>
      </w:r>
      <w:r w:rsidRPr="0005626D">
        <w:rPr>
          <w:rFonts w:ascii="Arial" w:eastAsia="Calibri" w:hAnsi="Arial" w:cs="Arial"/>
          <w:b/>
          <w:bCs/>
          <w:color w:val="202124"/>
          <w:shd w:val="clear" w:color="auto" w:fill="FFFFFF"/>
        </w:rPr>
        <w:t>čísla</w:t>
      </w:r>
      <w:r w:rsidRPr="0005626D">
        <w:rPr>
          <w:rFonts w:ascii="Arial" w:eastAsia="Calibri" w:hAnsi="Arial" w:cs="Arial"/>
          <w:color w:val="202124"/>
          <w:shd w:val="clear" w:color="auto" w:fill="FFFFFF"/>
        </w:rPr>
        <w:t>, která lze zapsat jako podíl dvou celých </w:t>
      </w:r>
      <w:r w:rsidRPr="0005626D">
        <w:rPr>
          <w:rFonts w:ascii="Arial" w:eastAsia="Calibri" w:hAnsi="Arial" w:cs="Arial"/>
          <w:b/>
          <w:bCs/>
          <w:color w:val="202124"/>
          <w:shd w:val="clear" w:color="auto" w:fill="FFFFFF"/>
        </w:rPr>
        <w:t>čísel</w:t>
      </w:r>
      <w:r w:rsidRPr="0005626D">
        <w:rPr>
          <w:rFonts w:ascii="Arial" w:eastAsia="Calibri" w:hAnsi="Arial" w:cs="Arial"/>
          <w:color w:val="202124"/>
          <w:shd w:val="clear" w:color="auto" w:fill="FFFFFF"/>
        </w:rPr>
        <w:t>, tj. ve tvaru zlomku.</w:t>
      </w:r>
    </w:p>
    <w:p w:rsidR="00C85B58" w:rsidRDefault="00C85B58" w:rsidP="00231280">
      <w:pPr>
        <w:rPr>
          <w:sz w:val="24"/>
          <w:szCs w:val="24"/>
        </w:rPr>
      </w:pPr>
    </w:p>
    <w:p w:rsidR="0005626D" w:rsidRDefault="00C52BE1" w:rsidP="00231280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1820819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BE1" w:rsidRDefault="00164868" w:rsidP="0023128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7943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68" w:rsidRDefault="00007A72" w:rsidP="0023128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40339" cy="7143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D8" w:rsidRDefault="00961BD8" w:rsidP="00961BD8">
      <w:pPr>
        <w:spacing w:after="0"/>
        <w:rPr>
          <w:b/>
        </w:rPr>
      </w:pPr>
      <w:r w:rsidRPr="0045502E">
        <w:rPr>
          <w:b/>
        </w:rPr>
        <w:t>Vytvoř si vhodnou číselnou osu a vyznač čísla:</w:t>
      </w:r>
    </w:p>
    <w:p w:rsidR="00007A72" w:rsidRDefault="00007A72" w:rsidP="00231280">
      <w:pPr>
        <w:rPr>
          <w:sz w:val="24"/>
          <w:szCs w:val="24"/>
        </w:rPr>
      </w:pPr>
    </w:p>
    <w:p w:rsidR="00961BD8" w:rsidRDefault="00F244C6" w:rsidP="0023128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2810" cy="838200"/>
            <wp:effectExtent l="0" t="0" r="889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4C6" w:rsidRDefault="00630700" w:rsidP="0023128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65164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00" w:rsidRDefault="0026178E" w:rsidP="0023128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2625" cy="1619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B2" w:rsidRDefault="001945B2" w:rsidP="001945B2">
      <w:pPr>
        <w:spacing w:after="0"/>
        <w:rPr>
          <w:b/>
          <w:sz w:val="24"/>
          <w:szCs w:val="24"/>
        </w:rPr>
      </w:pPr>
      <w:r w:rsidRPr="00D2579E">
        <w:rPr>
          <w:b/>
          <w:sz w:val="24"/>
          <w:szCs w:val="24"/>
        </w:rPr>
        <w:t>Sčítání racionálních čísel:</w:t>
      </w:r>
    </w:p>
    <w:p w:rsidR="001945B2" w:rsidRPr="00D2579E" w:rsidRDefault="001945B2" w:rsidP="001945B2">
      <w:pPr>
        <w:spacing w:after="0"/>
        <w:rPr>
          <w:b/>
          <w:sz w:val="24"/>
          <w:szCs w:val="24"/>
        </w:rPr>
      </w:pPr>
      <w:r>
        <w:t>Pro sčítání racionálních čísel platí stejná pravidla jako pro sčítání celých čísel.</w:t>
      </w:r>
    </w:p>
    <w:p w:rsidR="0026178E" w:rsidRDefault="00F05485" w:rsidP="0023128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72175" cy="7143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1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889" w:rsidRDefault="002C4889" w:rsidP="002C4889">
      <w:pPr>
        <w:spacing w:after="0"/>
      </w:pPr>
      <w:r w:rsidRPr="005B26E8">
        <w:rPr>
          <w:b/>
        </w:rPr>
        <w:t>Výsledky:  4</w:t>
      </w:r>
      <w:r>
        <w:t>) a) 0,2 &gt; - 4,1 ; b) -8,6 &lt; -6,81; e) 1,3 &gt; -</w:t>
      </w:r>
      <w:r w:rsidRPr="005B26E8">
        <w:t xml:space="preserve"> </w:t>
      </w:r>
      <w:r>
        <w:t>1,3; f) 0,26 &gt; 0,24; i) -14,74 &lt; 2,4; j) +0,15 &gt; -0,15;</w:t>
      </w:r>
    </w:p>
    <w:p w:rsidR="00F05485" w:rsidRDefault="00C26D68" w:rsidP="00231280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972175" cy="6477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6D" w:rsidRDefault="006D0D6D" w:rsidP="006D0D6D">
      <w:pPr>
        <w:spacing w:after="0"/>
      </w:pPr>
      <w:r w:rsidRPr="005B26E8">
        <w:rPr>
          <w:b/>
        </w:rPr>
        <w:t>6</w:t>
      </w:r>
      <w:r>
        <w:t>) a) 1,4 b) 1,62; c) -11,557; d) 152,91; e) -21,447; f) 82,617; g) 6,92; h) -7,08; i) -636,02; j) -12,205;</w:t>
      </w:r>
    </w:p>
    <w:p w:rsidR="00C5669D" w:rsidRPr="00C5669D" w:rsidRDefault="00C5669D" w:rsidP="00432B2F">
      <w:pPr>
        <w:rPr>
          <w:b/>
          <w:bCs/>
          <w:noProof/>
          <w:sz w:val="32"/>
          <w:szCs w:val="32"/>
        </w:rPr>
      </w:pPr>
      <w:r w:rsidRPr="00C5669D">
        <w:rPr>
          <w:b/>
          <w:bCs/>
          <w:noProof/>
          <w:sz w:val="32"/>
          <w:szCs w:val="32"/>
        </w:rPr>
        <w:t xml:space="preserve">Fyzika 7. ročník  distanční výuka </w:t>
      </w:r>
    </w:p>
    <w:p w:rsidR="00C5669D" w:rsidRPr="00C5669D" w:rsidRDefault="00C5669D" w:rsidP="00432B2F">
      <w:pPr>
        <w:rPr>
          <w:b/>
          <w:bCs/>
          <w:noProof/>
          <w:sz w:val="32"/>
          <w:szCs w:val="32"/>
        </w:rPr>
      </w:pPr>
      <w:r w:rsidRPr="00C5669D">
        <w:rPr>
          <w:b/>
          <w:bCs/>
          <w:noProof/>
          <w:sz w:val="32"/>
          <w:szCs w:val="32"/>
        </w:rPr>
        <w:t>(15-19.2.2021)</w:t>
      </w:r>
    </w:p>
    <w:p w:rsidR="00C5669D" w:rsidRPr="00C5669D" w:rsidRDefault="00C5669D" w:rsidP="00C5669D">
      <w:pPr>
        <w:ind w:left="426" w:right="543"/>
        <w:jc w:val="both"/>
        <w:rPr>
          <w:b/>
          <w:bCs/>
          <w:noProof/>
        </w:rPr>
      </w:pPr>
      <w:r w:rsidRPr="00C5669D">
        <w:rPr>
          <w:noProof/>
        </w:rPr>
        <w:t xml:space="preserve">Tento týden dokončíme vaše prezentace, protože jsou ještě 3 žáci, na které ještě nevyšla řada. Vaše prezentace prosím vložte do souborů v kanálu „Výukové materiály“ nebo mi je pošlete dopředu do chatu, ať je můžeme v hodině sdílet. Novým tématem jsou </w:t>
      </w:r>
      <w:r w:rsidRPr="00C5669D">
        <w:rPr>
          <w:b/>
          <w:bCs/>
          <w:noProof/>
        </w:rPr>
        <w:t>optické přístroje. Pokud máte doma mikroskop, dalekohled, fotoaparát s velkým objektivem  a podobně můžete si je přinést na hodinu.</w:t>
      </w:r>
    </w:p>
    <w:p w:rsidR="00C5669D" w:rsidRDefault="00C5669D" w:rsidP="00231280">
      <w:pPr>
        <w:rPr>
          <w:sz w:val="24"/>
          <w:szCs w:val="24"/>
        </w:rPr>
      </w:pPr>
    </w:p>
    <w:p w:rsidR="00D0477C" w:rsidRDefault="00FA05E6" w:rsidP="0023128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514975" cy="263842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B2F" w:rsidRDefault="00432B2F" w:rsidP="00231280">
      <w:pPr>
        <w:rPr>
          <w:sz w:val="24"/>
          <w:szCs w:val="24"/>
        </w:rPr>
      </w:pPr>
    </w:p>
    <w:p w:rsidR="003A0F95" w:rsidRPr="003A0F95" w:rsidRDefault="003A0F95" w:rsidP="003A0F95">
      <w:pPr>
        <w:ind w:left="426" w:right="543"/>
        <w:rPr>
          <w:noProof/>
        </w:rPr>
      </w:pPr>
      <w:r w:rsidRPr="003A0F95">
        <w:rPr>
          <w:noProof/>
        </w:rPr>
        <w:t xml:space="preserve">Úkol: </w:t>
      </w:r>
    </w:p>
    <w:p w:rsidR="003A0F95" w:rsidRPr="003A0F95" w:rsidRDefault="003A0F95" w:rsidP="003A0F95">
      <w:pPr>
        <w:numPr>
          <w:ilvl w:val="0"/>
          <w:numId w:val="1"/>
        </w:numPr>
        <w:ind w:right="543"/>
        <w:contextualSpacing/>
        <w:rPr>
          <w:noProof/>
        </w:rPr>
      </w:pPr>
      <w:r w:rsidRPr="003A0F95">
        <w:rPr>
          <w:noProof/>
        </w:rPr>
        <w:t>Prezentace – ti, kteří ještě neprezentovali</w:t>
      </w:r>
    </w:p>
    <w:p w:rsidR="003A0F95" w:rsidRPr="003A0F95" w:rsidRDefault="003A0F95" w:rsidP="003A0F95">
      <w:pPr>
        <w:numPr>
          <w:ilvl w:val="0"/>
          <w:numId w:val="1"/>
        </w:numPr>
        <w:ind w:right="543"/>
        <w:contextualSpacing/>
        <w:rPr>
          <w:noProof/>
        </w:rPr>
      </w:pPr>
      <w:r w:rsidRPr="003A0F95">
        <w:rPr>
          <w:noProof/>
        </w:rPr>
        <w:t xml:space="preserve">Výpisky z hodiny – ty nemusíte posílat, ale budou se vám hodit pro následující kvíz další hodinu. </w:t>
      </w:r>
    </w:p>
    <w:p w:rsidR="003A0F95" w:rsidRPr="003A0F95" w:rsidRDefault="003A0F95" w:rsidP="003A0F95">
      <w:pPr>
        <w:numPr>
          <w:ilvl w:val="0"/>
          <w:numId w:val="1"/>
        </w:numPr>
        <w:ind w:right="543"/>
        <w:contextualSpacing/>
        <w:rPr>
          <w:noProof/>
        </w:rPr>
      </w:pPr>
      <w:r w:rsidRPr="003A0F95">
        <w:rPr>
          <w:noProof/>
        </w:rPr>
        <w:t xml:space="preserve">Pro technicky zdatné žáky mám úkol – můžete si vyrobit periskop </w:t>
      </w:r>
    </w:p>
    <w:p w:rsidR="00432B2F" w:rsidRDefault="00432B2F" w:rsidP="00231280">
      <w:pPr>
        <w:rPr>
          <w:sz w:val="24"/>
          <w:szCs w:val="24"/>
        </w:rPr>
      </w:pPr>
    </w:p>
    <w:p w:rsidR="003A0F95" w:rsidRDefault="00D267A9" w:rsidP="00231280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478905" cy="425196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5137" cy="42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084" w:rsidRDefault="00BD7084" w:rsidP="00BD7084">
      <w:pPr>
        <w:ind w:left="426" w:right="543"/>
        <w:rPr>
          <w:noProof/>
        </w:rPr>
      </w:pPr>
    </w:p>
    <w:p w:rsidR="00BD7084" w:rsidRDefault="00BD7084" w:rsidP="00BD7084">
      <w:pPr>
        <w:ind w:left="426" w:right="543"/>
        <w:rPr>
          <w:noProof/>
        </w:rPr>
      </w:pPr>
      <w:r w:rsidRPr="00BD7084">
        <w:rPr>
          <w:noProof/>
        </w:rPr>
        <w:t>Tak se těším na čtvrtek na vás a vaše příspěvky. Výpisky si v sešitě zkontroluji později nebo jakmile přijdete do školy.</w:t>
      </w:r>
    </w:p>
    <w:p w:rsidR="00AC633F" w:rsidRDefault="00AC633F" w:rsidP="00AC633F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Český jazyk a literatura</w:t>
      </w:r>
    </w:p>
    <w:p w:rsidR="00AC633F" w:rsidRDefault="00AC633F" w:rsidP="00AC633F">
      <w:pPr>
        <w:pStyle w:val="Standard"/>
        <w:rPr>
          <w:rFonts w:hint="eastAsia"/>
          <w:b/>
          <w:bCs/>
          <w:sz w:val="28"/>
          <w:szCs w:val="28"/>
        </w:rPr>
      </w:pPr>
    </w:p>
    <w:p w:rsidR="00AC633F" w:rsidRDefault="00AC633F" w:rsidP="00AC633F">
      <w:pPr>
        <w:pStyle w:val="Standard"/>
        <w:rPr>
          <w:rFonts w:hint="eastAsia"/>
          <w:b/>
          <w:bCs/>
        </w:rPr>
      </w:pPr>
      <w:r>
        <w:rPr>
          <w:b/>
          <w:bCs/>
        </w:rPr>
        <w:t>Mluvnice</w:t>
      </w:r>
    </w:p>
    <w:p w:rsidR="00AC633F" w:rsidRDefault="00AC633F" w:rsidP="00AC633F">
      <w:pPr>
        <w:pStyle w:val="Standard"/>
        <w:rPr>
          <w:rFonts w:hint="eastAsia"/>
        </w:rPr>
      </w:pPr>
      <w:r>
        <w:t>V on-line hodině se znovu vrátíme ke slovesnému rodu a dokončíme příslovce.</w:t>
      </w:r>
    </w:p>
    <w:p w:rsidR="00AC633F" w:rsidRDefault="00AC633F" w:rsidP="00AC633F">
      <w:pPr>
        <w:pStyle w:val="Standard"/>
        <w:rPr>
          <w:rFonts w:hint="eastAsia"/>
        </w:rPr>
      </w:pPr>
      <w:r>
        <w:t xml:space="preserve">Samostatně budete opět opakovat pravopis. Na straně 52 uděláte u </w:t>
      </w:r>
      <w:proofErr w:type="spellStart"/>
      <w:r>
        <w:t>cv</w:t>
      </w:r>
      <w:proofErr w:type="spellEnd"/>
      <w:r>
        <w:t>. 2 a)b)c) z každé části prvních sedm vět. Zapíšete celé věty. Žáci v IVP píší 5 vět z každé části.</w:t>
      </w:r>
    </w:p>
    <w:p w:rsidR="00AC633F" w:rsidRDefault="00AC633F" w:rsidP="00AC633F">
      <w:pPr>
        <w:pStyle w:val="Standard"/>
        <w:rPr>
          <w:rFonts w:hint="eastAsia"/>
        </w:rPr>
      </w:pPr>
    </w:p>
    <w:p w:rsidR="00AC633F" w:rsidRDefault="00AC633F" w:rsidP="00AC633F">
      <w:pPr>
        <w:pStyle w:val="Standard"/>
        <w:rPr>
          <w:rFonts w:hint="eastAsia"/>
          <w:b/>
          <w:bCs/>
        </w:rPr>
      </w:pPr>
      <w:r>
        <w:rPr>
          <w:b/>
          <w:bCs/>
        </w:rPr>
        <w:t>Literatura (2 hodiny)</w:t>
      </w:r>
    </w:p>
    <w:p w:rsidR="00AC633F" w:rsidRDefault="00AC633F" w:rsidP="00AC633F">
      <w:pPr>
        <w:pStyle w:val="Standard"/>
        <w:rPr>
          <w:rFonts w:hint="eastAsia"/>
        </w:rPr>
      </w:pPr>
      <w:r>
        <w:t>Přečtete si v čítance na straně 96 -100 příběh Faustův dům. Odpovíte na následující otázky:</w:t>
      </w:r>
    </w:p>
    <w:p w:rsidR="00AC633F" w:rsidRDefault="00AC633F" w:rsidP="00AC633F">
      <w:pPr>
        <w:pStyle w:val="Standard"/>
        <w:rPr>
          <w:rFonts w:hint="eastAsia"/>
        </w:rPr>
      </w:pPr>
      <w:r>
        <w:t>1. Kudy odnesl čert doktora Fausta.</w:t>
      </w:r>
    </w:p>
    <w:p w:rsidR="00AC633F" w:rsidRDefault="00AC633F" w:rsidP="00AC633F">
      <w:pPr>
        <w:pStyle w:val="Standard"/>
        <w:rPr>
          <w:rFonts w:hint="eastAsia"/>
        </w:rPr>
      </w:pPr>
      <w:r>
        <w:t>2. Proč student přišel do Faustova domu.</w:t>
      </w:r>
    </w:p>
    <w:p w:rsidR="00AC633F" w:rsidRDefault="00AC633F" w:rsidP="00AC633F">
      <w:pPr>
        <w:pStyle w:val="Standard"/>
        <w:rPr>
          <w:rFonts w:hint="eastAsia"/>
        </w:rPr>
      </w:pPr>
      <w:r>
        <w:t>3. Proč student v domě zůstal.</w:t>
      </w:r>
    </w:p>
    <w:p w:rsidR="00AC633F" w:rsidRDefault="00AC633F" w:rsidP="00AC633F">
      <w:pPr>
        <w:pStyle w:val="Standard"/>
        <w:rPr>
          <w:rFonts w:hint="eastAsia"/>
        </w:rPr>
      </w:pPr>
      <w:r>
        <w:t>4. Jak student skončil a z jakého důvodu.</w:t>
      </w:r>
    </w:p>
    <w:p w:rsidR="00AC633F" w:rsidRDefault="00AC633F" w:rsidP="00AC633F">
      <w:pPr>
        <w:pStyle w:val="Standard"/>
        <w:rPr>
          <w:rFonts w:hint="eastAsia"/>
        </w:rPr>
      </w:pPr>
    </w:p>
    <w:p w:rsidR="00AC633F" w:rsidRDefault="00AC633F" w:rsidP="00AC633F">
      <w:pPr>
        <w:pStyle w:val="Standard"/>
        <w:rPr>
          <w:rFonts w:hint="eastAsia"/>
        </w:rPr>
      </w:pPr>
      <w:r>
        <w:t>Samostatná práce z literatury bude hodnocena!</w:t>
      </w:r>
    </w:p>
    <w:p w:rsidR="00AC633F" w:rsidRDefault="00AC633F" w:rsidP="00AC633F">
      <w:pPr>
        <w:ind w:right="543"/>
        <w:rPr>
          <w:noProof/>
        </w:rPr>
      </w:pPr>
    </w:p>
    <w:p w:rsidR="001277B4" w:rsidRPr="001277B4" w:rsidRDefault="001277B4" w:rsidP="001277B4">
      <w:pPr>
        <w:rPr>
          <w:i/>
          <w:sz w:val="28"/>
          <w:szCs w:val="28"/>
        </w:rPr>
      </w:pPr>
      <w:r w:rsidRPr="001277B4">
        <w:rPr>
          <w:b/>
          <w:sz w:val="28"/>
          <w:szCs w:val="28"/>
          <w:u w:val="single"/>
        </w:rPr>
        <w:t>7.ročník – přírodopis 7</w:t>
      </w:r>
      <w:r w:rsidRPr="001277B4">
        <w:rPr>
          <w:sz w:val="28"/>
          <w:szCs w:val="28"/>
        </w:rPr>
        <w:t xml:space="preserve"> (</w:t>
      </w:r>
      <w:r w:rsidRPr="001277B4">
        <w:rPr>
          <w:i/>
          <w:sz w:val="28"/>
          <w:szCs w:val="28"/>
        </w:rPr>
        <w:t>15.-19.2.2021)</w:t>
      </w:r>
    </w:p>
    <w:p w:rsidR="001277B4" w:rsidRPr="001277B4" w:rsidRDefault="001277B4" w:rsidP="001277B4">
      <w:pPr>
        <w:jc w:val="both"/>
        <w:rPr>
          <w:b/>
          <w:bCs/>
          <w:u w:val="single"/>
        </w:rPr>
      </w:pPr>
      <w:r w:rsidRPr="001277B4">
        <w:rPr>
          <w:b/>
          <w:bCs/>
          <w:u w:val="single"/>
        </w:rPr>
        <w:t>Online</w:t>
      </w:r>
    </w:p>
    <w:p w:rsidR="001277B4" w:rsidRPr="001277B4" w:rsidRDefault="001277B4" w:rsidP="001277B4">
      <w:pPr>
        <w:jc w:val="both"/>
      </w:pPr>
      <w:r w:rsidRPr="001277B4">
        <w:t xml:space="preserve">Olda – referát plavci (!). Vrubozobí, veslonozí a </w:t>
      </w:r>
      <w:proofErr w:type="spellStart"/>
      <w:r w:rsidRPr="001277B4">
        <w:t>dlouhokřídlí</w:t>
      </w:r>
      <w:proofErr w:type="spellEnd"/>
      <w:r w:rsidRPr="001277B4">
        <w:t xml:space="preserve">, dle času. Pokud stihneme, tak referát veslonozí. Po prázdninách budeme v referátech pokračovat! Vždy referát přednesete ve výuce </w:t>
      </w:r>
      <w:r w:rsidRPr="001277B4">
        <w:rPr>
          <w:rFonts w:ascii="Segoe UI Emoji" w:eastAsia="Segoe UI Emoji" w:hAnsi="Segoe UI Emoji" w:cs="Segoe UI Emoji"/>
        </w:rPr>
        <w:t>😊</w:t>
      </w:r>
    </w:p>
    <w:p w:rsidR="001277B4" w:rsidRPr="001277B4" w:rsidRDefault="001277B4" w:rsidP="001277B4">
      <w:pPr>
        <w:jc w:val="both"/>
        <w:rPr>
          <w:b/>
          <w:u w:val="single"/>
        </w:rPr>
      </w:pPr>
      <w:r w:rsidRPr="001277B4">
        <w:rPr>
          <w:b/>
          <w:u w:val="single"/>
        </w:rPr>
        <w:t>Doma</w:t>
      </w:r>
    </w:p>
    <w:p w:rsidR="001277B4" w:rsidRPr="001277B4" w:rsidRDefault="001277B4" w:rsidP="001277B4">
      <w:pPr>
        <w:jc w:val="both"/>
        <w:rPr>
          <w:bCs/>
        </w:rPr>
      </w:pPr>
      <w:r w:rsidRPr="001277B4">
        <w:rPr>
          <w:bCs/>
        </w:rPr>
        <w:lastRenderedPageBreak/>
        <w:t xml:space="preserve">Dopředu </w:t>
      </w:r>
      <w:r w:rsidRPr="001277B4">
        <w:rPr>
          <w:b/>
        </w:rPr>
        <w:t xml:space="preserve">si přečtěte stránku 47 vrubozobí i stránku 48 veslonozí a </w:t>
      </w:r>
      <w:proofErr w:type="spellStart"/>
      <w:r w:rsidRPr="001277B4">
        <w:rPr>
          <w:b/>
        </w:rPr>
        <w:t>dlouhokřídlí</w:t>
      </w:r>
      <w:proofErr w:type="spellEnd"/>
      <w:r w:rsidRPr="001277B4">
        <w:rPr>
          <w:bCs/>
        </w:rPr>
        <w:t>.</w:t>
      </w:r>
    </w:p>
    <w:p w:rsidR="001277B4" w:rsidRPr="001277B4" w:rsidRDefault="001277B4" w:rsidP="001277B4">
      <w:pPr>
        <w:jc w:val="both"/>
        <w:rPr>
          <w:bCs/>
        </w:rPr>
      </w:pPr>
      <w:r w:rsidRPr="001277B4">
        <w:rPr>
          <w:bCs/>
        </w:rPr>
        <w:t xml:space="preserve">Informace, které byste si měli zapamatovat: </w:t>
      </w:r>
      <w:r w:rsidRPr="001277B4">
        <w:rPr>
          <w:b/>
        </w:rPr>
        <w:t>druhy, patřící mezi tyto skupiny; kde žijí, jaká je jejich potrava</w:t>
      </w:r>
      <w:r w:rsidRPr="001277B4">
        <w:rPr>
          <w:bCs/>
        </w:rPr>
        <w:t xml:space="preserve">, jak je přizpůsobeno </w:t>
      </w:r>
      <w:proofErr w:type="spellStart"/>
      <w:r w:rsidRPr="001277B4">
        <w:rPr>
          <w:bCs/>
        </w:rPr>
        <w:t>jejch</w:t>
      </w:r>
      <w:proofErr w:type="spellEnd"/>
      <w:r w:rsidRPr="001277B4">
        <w:rPr>
          <w:bCs/>
        </w:rPr>
        <w:t xml:space="preserve"> tělo k jejich životnímu stylu (např. plavou – mají plovací blány).</w:t>
      </w:r>
    </w:p>
    <w:p w:rsidR="001277B4" w:rsidRPr="001277B4" w:rsidRDefault="001277B4" w:rsidP="001277B4">
      <w:pPr>
        <w:jc w:val="both"/>
        <w:rPr>
          <w:b/>
        </w:rPr>
      </w:pPr>
      <w:r w:rsidRPr="001277B4">
        <w:rPr>
          <w:b/>
        </w:rPr>
        <w:t xml:space="preserve">Vypište si do sešitu druhy, o kterých jste se dozvěděli. </w:t>
      </w:r>
    </w:p>
    <w:p w:rsidR="001277B4" w:rsidRPr="001277B4" w:rsidRDefault="001277B4" w:rsidP="001277B4">
      <w:pPr>
        <w:jc w:val="both"/>
        <w:rPr>
          <w:bCs/>
        </w:rPr>
      </w:pPr>
      <w:r w:rsidRPr="001277B4">
        <w:rPr>
          <w:bCs/>
        </w:rPr>
        <w:t>Zjistěte a zapište si, zda můžeme vrubozobé ptáky krmit pečivem.</w:t>
      </w:r>
    </w:p>
    <w:p w:rsidR="001277B4" w:rsidRPr="001277B4" w:rsidRDefault="001277B4" w:rsidP="001277B4">
      <w:pPr>
        <w:jc w:val="both"/>
        <w:rPr>
          <w:bCs/>
        </w:rPr>
      </w:pPr>
      <w:r w:rsidRPr="001277B4">
        <w:rPr>
          <w:bCs/>
        </w:rPr>
        <w:t xml:space="preserve">Zjistěte a zapište si, </w:t>
      </w:r>
      <w:r w:rsidRPr="001277B4">
        <w:rPr>
          <w:b/>
        </w:rPr>
        <w:t>jaké nejdelší migrační trasy létají vrubozobí ptáci</w:t>
      </w:r>
      <w:r w:rsidRPr="001277B4">
        <w:rPr>
          <w:bCs/>
        </w:rPr>
        <w:t xml:space="preserve"> (a který druh je létá).</w:t>
      </w:r>
    </w:p>
    <w:p w:rsidR="001277B4" w:rsidRPr="001277B4" w:rsidRDefault="001277B4" w:rsidP="001277B4">
      <w:pPr>
        <w:jc w:val="both"/>
        <w:rPr>
          <w:bCs/>
        </w:rPr>
      </w:pPr>
      <w:r w:rsidRPr="001277B4">
        <w:rPr>
          <w:bCs/>
        </w:rPr>
        <w:t>Nechte si v zápisu malé místo, v případě, že byste něco dopisovali v online hodině.</w:t>
      </w:r>
    </w:p>
    <w:p w:rsidR="001277B4" w:rsidRPr="001277B4" w:rsidRDefault="001277B4" w:rsidP="001277B4">
      <w:pPr>
        <w:jc w:val="both"/>
        <w:rPr>
          <w:bCs/>
        </w:rPr>
      </w:pPr>
      <w:r w:rsidRPr="001277B4">
        <w:rPr>
          <w:bCs/>
        </w:rPr>
        <w:t xml:space="preserve">Příští týden </w:t>
      </w:r>
      <w:r w:rsidRPr="001277B4">
        <w:rPr>
          <w:b/>
        </w:rPr>
        <w:t>si užijte jarní prázdniny</w:t>
      </w:r>
      <w:r w:rsidRPr="001277B4">
        <w:rPr>
          <w:bCs/>
        </w:rPr>
        <w:t xml:space="preserve"> a po nich budeme pokračovat v referátech a dalších skupinách ptáků </w:t>
      </w:r>
      <w:r w:rsidRPr="001277B4">
        <w:rPr>
          <w:rFonts w:ascii="Segoe UI Emoji" w:eastAsia="Segoe UI Emoji" w:hAnsi="Segoe UI Emoji" w:cs="Segoe UI Emoji"/>
          <w:bCs/>
        </w:rPr>
        <w:t>😊</w:t>
      </w:r>
      <w:r w:rsidRPr="001277B4">
        <w:rPr>
          <w:bCs/>
        </w:rPr>
        <w:t xml:space="preserve"> </w:t>
      </w:r>
    </w:p>
    <w:p w:rsidR="00AC633F" w:rsidRDefault="00AC633F" w:rsidP="00AC633F">
      <w:pPr>
        <w:ind w:right="543"/>
        <w:rPr>
          <w:noProof/>
        </w:rPr>
      </w:pPr>
    </w:p>
    <w:p w:rsidR="00002C28" w:rsidRPr="00002C28" w:rsidRDefault="00002C28" w:rsidP="00002C28">
      <w:pPr>
        <w:rPr>
          <w:i/>
          <w:sz w:val="28"/>
          <w:szCs w:val="28"/>
        </w:rPr>
      </w:pPr>
      <w:r w:rsidRPr="00002C28">
        <w:rPr>
          <w:b/>
          <w:sz w:val="28"/>
          <w:szCs w:val="28"/>
          <w:u w:val="single"/>
        </w:rPr>
        <w:t xml:space="preserve">7.ročník – zeměpis 7 </w:t>
      </w:r>
      <w:r w:rsidRPr="00002C28">
        <w:rPr>
          <w:sz w:val="28"/>
          <w:szCs w:val="28"/>
        </w:rPr>
        <w:t>(</w:t>
      </w:r>
      <w:r w:rsidRPr="00002C28">
        <w:rPr>
          <w:i/>
          <w:sz w:val="28"/>
          <w:szCs w:val="28"/>
        </w:rPr>
        <w:t>15.-19.2.2021)</w:t>
      </w:r>
    </w:p>
    <w:p w:rsidR="00002C28" w:rsidRPr="00002C28" w:rsidRDefault="00002C28" w:rsidP="00002C28">
      <w:pPr>
        <w:jc w:val="both"/>
        <w:rPr>
          <w:b/>
          <w:u w:val="single"/>
        </w:rPr>
      </w:pPr>
      <w:r w:rsidRPr="00002C28">
        <w:rPr>
          <w:b/>
          <w:u w:val="single"/>
        </w:rPr>
        <w:t>Doma</w:t>
      </w:r>
    </w:p>
    <w:p w:rsidR="00002C28" w:rsidRPr="00002C28" w:rsidRDefault="00002C28" w:rsidP="00002C28">
      <w:pPr>
        <w:jc w:val="both"/>
      </w:pPr>
      <w:r w:rsidRPr="00002C28">
        <w:t xml:space="preserve">Učebnice strana 68 a 69 – Kanada. </w:t>
      </w:r>
      <w:r w:rsidRPr="00002C28">
        <w:rPr>
          <w:b/>
          <w:bCs/>
        </w:rPr>
        <w:t>Prosím přečtěte si to!</w:t>
      </w:r>
    </w:p>
    <w:p w:rsidR="00002C28" w:rsidRPr="00002C28" w:rsidRDefault="00002C28" w:rsidP="00002C28">
      <w:pPr>
        <w:jc w:val="both"/>
        <w:rPr>
          <w:u w:val="single"/>
        </w:rPr>
      </w:pPr>
      <w:r w:rsidRPr="00002C28">
        <w:rPr>
          <w:u w:val="single"/>
        </w:rPr>
        <w:t>Odpovězte na otázky celou větou:</w:t>
      </w:r>
    </w:p>
    <w:p w:rsidR="00002C28" w:rsidRPr="00002C28" w:rsidRDefault="00002C28" w:rsidP="00002C28">
      <w:pPr>
        <w:numPr>
          <w:ilvl w:val="0"/>
          <w:numId w:val="2"/>
        </w:numPr>
        <w:contextualSpacing/>
        <w:jc w:val="both"/>
        <w:rPr>
          <w:bCs/>
        </w:rPr>
      </w:pPr>
      <w:r w:rsidRPr="00002C28">
        <w:rPr>
          <w:bCs/>
        </w:rPr>
        <w:t xml:space="preserve">Jaké </w:t>
      </w:r>
      <w:r w:rsidRPr="00002C28">
        <w:rPr>
          <w:b/>
        </w:rPr>
        <w:t>je složení obyvatelstva</w:t>
      </w:r>
      <w:r w:rsidRPr="00002C28">
        <w:rPr>
          <w:bCs/>
        </w:rPr>
        <w:t xml:space="preserve"> Kanady? Jak k takovému složení došlo?</w:t>
      </w:r>
    </w:p>
    <w:p w:rsidR="00002C28" w:rsidRPr="00002C28" w:rsidRDefault="00002C28" w:rsidP="00002C28">
      <w:pPr>
        <w:numPr>
          <w:ilvl w:val="0"/>
          <w:numId w:val="2"/>
        </w:numPr>
        <w:contextualSpacing/>
        <w:jc w:val="both"/>
        <w:rPr>
          <w:bCs/>
        </w:rPr>
      </w:pPr>
      <w:r w:rsidRPr="00002C28">
        <w:rPr>
          <w:bCs/>
        </w:rPr>
        <w:t xml:space="preserve">Jaké má Kanada </w:t>
      </w:r>
      <w:r w:rsidRPr="00002C28">
        <w:rPr>
          <w:b/>
        </w:rPr>
        <w:t>státní zřízení</w:t>
      </w:r>
      <w:r w:rsidRPr="00002C28">
        <w:rPr>
          <w:bCs/>
        </w:rPr>
        <w:t xml:space="preserve">? </w:t>
      </w:r>
    </w:p>
    <w:p w:rsidR="00002C28" w:rsidRPr="00002C28" w:rsidRDefault="00002C28" w:rsidP="00002C28">
      <w:pPr>
        <w:numPr>
          <w:ilvl w:val="0"/>
          <w:numId w:val="2"/>
        </w:numPr>
        <w:contextualSpacing/>
        <w:jc w:val="both"/>
        <w:rPr>
          <w:bCs/>
        </w:rPr>
      </w:pPr>
      <w:r w:rsidRPr="00002C28">
        <w:rPr>
          <w:bCs/>
        </w:rPr>
        <w:t xml:space="preserve">Co jsou to země </w:t>
      </w:r>
      <w:proofErr w:type="spellStart"/>
      <w:r w:rsidRPr="00002C28">
        <w:rPr>
          <w:b/>
        </w:rPr>
        <w:t>Commonwealthu</w:t>
      </w:r>
      <w:proofErr w:type="spellEnd"/>
      <w:r w:rsidRPr="00002C28">
        <w:rPr>
          <w:bCs/>
        </w:rPr>
        <w:t>?</w:t>
      </w:r>
    </w:p>
    <w:p w:rsidR="00002C28" w:rsidRPr="00002C28" w:rsidRDefault="00002C28" w:rsidP="00002C28">
      <w:pPr>
        <w:numPr>
          <w:ilvl w:val="0"/>
          <w:numId w:val="2"/>
        </w:numPr>
        <w:contextualSpacing/>
        <w:jc w:val="both"/>
        <w:rPr>
          <w:bCs/>
        </w:rPr>
      </w:pPr>
      <w:r w:rsidRPr="00002C28">
        <w:rPr>
          <w:bCs/>
        </w:rPr>
        <w:t xml:space="preserve">Jaká je rozloha Kanady, jaký je počet obyvatel a jaká je </w:t>
      </w:r>
      <w:r w:rsidRPr="00002C28">
        <w:rPr>
          <w:b/>
        </w:rPr>
        <w:t>hustota zalidnění</w:t>
      </w:r>
      <w:r w:rsidRPr="00002C28">
        <w:rPr>
          <w:bCs/>
        </w:rPr>
        <w:t>?</w:t>
      </w:r>
    </w:p>
    <w:p w:rsidR="00002C28" w:rsidRPr="00002C28" w:rsidRDefault="00002C28" w:rsidP="00002C28">
      <w:pPr>
        <w:numPr>
          <w:ilvl w:val="0"/>
          <w:numId w:val="2"/>
        </w:numPr>
        <w:contextualSpacing/>
        <w:jc w:val="both"/>
        <w:rPr>
          <w:bCs/>
        </w:rPr>
      </w:pPr>
      <w:r w:rsidRPr="00002C28">
        <w:rPr>
          <w:bCs/>
        </w:rPr>
        <w:t>Napiš název alespoň 4 měst + název hlavního města</w:t>
      </w:r>
    </w:p>
    <w:p w:rsidR="00002C28" w:rsidRPr="00002C28" w:rsidRDefault="00002C28" w:rsidP="00002C28">
      <w:pPr>
        <w:numPr>
          <w:ilvl w:val="0"/>
          <w:numId w:val="2"/>
        </w:numPr>
        <w:contextualSpacing/>
        <w:jc w:val="both"/>
        <w:rPr>
          <w:bCs/>
        </w:rPr>
      </w:pPr>
      <w:r w:rsidRPr="00002C28">
        <w:rPr>
          <w:bCs/>
        </w:rPr>
        <w:t>Jaké jsou státní jazyky?</w:t>
      </w:r>
    </w:p>
    <w:p w:rsidR="00002C28" w:rsidRPr="00002C28" w:rsidRDefault="00002C28" w:rsidP="00002C28">
      <w:pPr>
        <w:numPr>
          <w:ilvl w:val="0"/>
          <w:numId w:val="2"/>
        </w:numPr>
        <w:contextualSpacing/>
        <w:jc w:val="both"/>
        <w:rPr>
          <w:bCs/>
        </w:rPr>
      </w:pPr>
      <w:r w:rsidRPr="00002C28">
        <w:rPr>
          <w:bCs/>
        </w:rPr>
        <w:t xml:space="preserve">Zjistěte, jaký je rozsah teplot v Kanadě (mírný – polární pás) – bude souviset se zemědělstvím </w:t>
      </w:r>
    </w:p>
    <w:p w:rsidR="00002C28" w:rsidRDefault="00002C28" w:rsidP="00002C28">
      <w:pPr>
        <w:jc w:val="both"/>
        <w:rPr>
          <w:b/>
          <w:u w:val="single"/>
        </w:rPr>
      </w:pPr>
    </w:p>
    <w:p w:rsidR="00002C28" w:rsidRPr="00002C28" w:rsidRDefault="00002C28" w:rsidP="00002C28">
      <w:pPr>
        <w:jc w:val="both"/>
        <w:rPr>
          <w:b/>
          <w:u w:val="single"/>
        </w:rPr>
      </w:pPr>
      <w:r w:rsidRPr="00002C28">
        <w:rPr>
          <w:b/>
          <w:u w:val="single"/>
        </w:rPr>
        <w:t>Online</w:t>
      </w:r>
    </w:p>
    <w:p w:rsidR="00002C28" w:rsidRPr="00002C28" w:rsidRDefault="00002C28" w:rsidP="00002C28">
      <w:pPr>
        <w:jc w:val="both"/>
        <w:rPr>
          <w:bCs/>
        </w:rPr>
      </w:pPr>
      <w:r w:rsidRPr="00002C28">
        <w:rPr>
          <w:b/>
        </w:rPr>
        <w:t>Téma:</w:t>
      </w:r>
      <w:r w:rsidRPr="00002C28">
        <w:rPr>
          <w:bCs/>
        </w:rPr>
        <w:t xml:space="preserve"> Americká kultura – cvičení z minulé hodiny </w:t>
      </w:r>
      <w:r w:rsidRPr="00002C28">
        <w:rPr>
          <w:rFonts w:ascii="Segoe UI Emoji" w:eastAsia="Segoe UI Emoji" w:hAnsi="Segoe UI Emoji" w:cs="Segoe UI Emoji"/>
          <w:bCs/>
        </w:rPr>
        <w:t>😊</w:t>
      </w:r>
    </w:p>
    <w:p w:rsidR="00002C28" w:rsidRPr="00002C28" w:rsidRDefault="00002C28" w:rsidP="00002C28">
      <w:pPr>
        <w:jc w:val="both"/>
        <w:rPr>
          <w:bCs/>
        </w:rPr>
      </w:pPr>
      <w:r w:rsidRPr="00002C28">
        <w:rPr>
          <w:b/>
        </w:rPr>
        <w:t xml:space="preserve">Kanada – </w:t>
      </w:r>
      <w:r w:rsidRPr="00002C28">
        <w:rPr>
          <w:bCs/>
        </w:rPr>
        <w:t xml:space="preserve">obyvatelstvo, hospodářství, průmysl </w:t>
      </w:r>
      <w:r w:rsidRPr="00002C28">
        <w:rPr>
          <w:rFonts w:ascii="Segoe UI Emoji" w:eastAsia="Segoe UI Emoji" w:hAnsi="Segoe UI Emoji" w:cs="Segoe UI Emoji"/>
          <w:bCs/>
        </w:rPr>
        <w:t>😊</w:t>
      </w:r>
      <w:r w:rsidRPr="00002C28">
        <w:rPr>
          <w:bCs/>
        </w:rPr>
        <w:t xml:space="preserve"> Po prázdninách </w:t>
      </w:r>
      <w:r w:rsidRPr="00002C28">
        <w:rPr>
          <w:b/>
        </w:rPr>
        <w:t>SHRNUJÍCÍ test</w:t>
      </w:r>
      <w:r w:rsidRPr="00002C28">
        <w:rPr>
          <w:bCs/>
        </w:rPr>
        <w:t xml:space="preserve"> na severní Ameriku!</w:t>
      </w:r>
    </w:p>
    <w:p w:rsidR="001277B4" w:rsidRPr="00BD7084" w:rsidRDefault="001277B4" w:rsidP="00AC633F">
      <w:pPr>
        <w:ind w:right="543"/>
        <w:rPr>
          <w:noProof/>
        </w:rPr>
      </w:pPr>
    </w:p>
    <w:p w:rsidR="00D267A9" w:rsidRPr="000913E4" w:rsidRDefault="000913E4" w:rsidP="00231280">
      <w:pPr>
        <w:rPr>
          <w:b/>
          <w:bCs/>
          <w:sz w:val="28"/>
          <w:szCs w:val="28"/>
          <w:u w:val="single"/>
        </w:rPr>
      </w:pPr>
      <w:r w:rsidRPr="000913E4">
        <w:rPr>
          <w:b/>
          <w:bCs/>
          <w:sz w:val="28"/>
          <w:szCs w:val="28"/>
          <w:u w:val="single"/>
        </w:rPr>
        <w:t>OBČANSKÁ VÝCHOVA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A43EB">
        <w:rPr>
          <w:rFonts w:ascii="Cambria" w:eastAsia="Calibri" w:hAnsi="Cambria" w:cs="Times New Roman"/>
          <w:sz w:val="24"/>
          <w:szCs w:val="24"/>
        </w:rPr>
        <w:t>Dobrý den děti,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A43EB">
        <w:rPr>
          <w:rFonts w:ascii="Cambria" w:eastAsia="Calibri" w:hAnsi="Cambria" w:cs="Times New Roman"/>
          <w:sz w:val="24"/>
          <w:szCs w:val="24"/>
        </w:rPr>
        <w:t>Posílám další část textu, stále k OSOBNOSTI. Přepište nebo vlepte do sešitu. Doufám, že se vám všem dobře daří. Těším se, až se uvidíme ve škole. Mějte se co nejlépe. Zdraví p. uč. Vyhnánková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b/>
          <w:sz w:val="32"/>
          <w:szCs w:val="32"/>
          <w:u w:val="single"/>
        </w:rPr>
      </w:pPr>
      <w:r w:rsidRPr="007A43EB">
        <w:rPr>
          <w:rFonts w:ascii="Cambria" w:eastAsia="Calibri" w:hAnsi="Cambria" w:cs="Times New Roman"/>
          <w:b/>
          <w:sz w:val="32"/>
          <w:szCs w:val="32"/>
          <w:u w:val="single"/>
        </w:rPr>
        <w:t>VLOHY, SCHOPNOSTI, DOVEDNOSTI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7A43EB">
        <w:rPr>
          <w:rFonts w:ascii="Cambria" w:eastAsia="Calibri" w:hAnsi="Cambria" w:cs="Times New Roman"/>
          <w:b/>
          <w:sz w:val="24"/>
          <w:szCs w:val="24"/>
        </w:rPr>
        <w:t>SCHOPNOSTI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A43EB">
        <w:rPr>
          <w:rFonts w:ascii="Cambria" w:eastAsia="Calibri" w:hAnsi="Cambria" w:cs="Times New Roman"/>
          <w:sz w:val="24"/>
          <w:szCs w:val="24"/>
        </w:rPr>
        <w:t xml:space="preserve"> Po svých předcích dědíme určité </w:t>
      </w:r>
      <w:r w:rsidRPr="007A43EB">
        <w:rPr>
          <w:rFonts w:ascii="Cambria" w:eastAsia="Calibri" w:hAnsi="Cambria" w:cs="Times New Roman"/>
          <w:b/>
          <w:sz w:val="24"/>
          <w:szCs w:val="24"/>
          <w:u w:val="single"/>
        </w:rPr>
        <w:t>vlohy</w:t>
      </w:r>
      <w:r w:rsidRPr="007A43EB">
        <w:rPr>
          <w:rFonts w:ascii="Cambria" w:eastAsia="Calibri" w:hAnsi="Cambria" w:cs="Times New Roman"/>
          <w:sz w:val="24"/>
          <w:szCs w:val="24"/>
        </w:rPr>
        <w:t xml:space="preserve"> (vrozené předpoklady k nějaké konkrétní činnosti – vlohy hudební, pohybové). Pokud budeme své vlohy během života zdokonalovat (výchovou), změní se ve schopnosti. 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A43EB">
        <w:rPr>
          <w:rFonts w:ascii="Cambria" w:eastAsia="Calibri" w:hAnsi="Cambria" w:cs="Times New Roman"/>
          <w:b/>
          <w:sz w:val="24"/>
          <w:szCs w:val="24"/>
        </w:rPr>
        <w:t>Schopnosti</w:t>
      </w:r>
      <w:r w:rsidRPr="007A43EB">
        <w:rPr>
          <w:rFonts w:ascii="Cambria" w:eastAsia="Calibri" w:hAnsi="Cambria" w:cs="Times New Roman"/>
          <w:sz w:val="24"/>
          <w:szCs w:val="24"/>
        </w:rPr>
        <w:t xml:space="preserve"> – přirozené nebo získané vlastnosti, které jedinci umožňují naučit se a úspěšně vykonávat určité činnosti. Vyvíjejí se učením, popřípadě výcvikem na základě vloh. 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A43EB">
        <w:rPr>
          <w:rFonts w:ascii="Cambria" w:eastAsia="Calibri" w:hAnsi="Cambria" w:cs="Times New Roman"/>
          <w:sz w:val="24"/>
          <w:szCs w:val="24"/>
        </w:rPr>
        <w:lastRenderedPageBreak/>
        <w:t xml:space="preserve">Stupně schopnosti: 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A43EB">
        <w:rPr>
          <w:rFonts w:ascii="Cambria" w:eastAsia="Calibri" w:hAnsi="Cambria" w:cs="Times New Roman"/>
          <w:sz w:val="24"/>
          <w:szCs w:val="24"/>
        </w:rPr>
        <w:t xml:space="preserve">1. </w:t>
      </w:r>
      <w:r w:rsidRPr="007A43EB">
        <w:rPr>
          <w:rFonts w:ascii="Cambria" w:eastAsia="Calibri" w:hAnsi="Cambria" w:cs="Times New Roman"/>
          <w:b/>
          <w:sz w:val="24"/>
          <w:szCs w:val="24"/>
        </w:rPr>
        <w:t>NADÁNÍ</w:t>
      </w:r>
      <w:r w:rsidRPr="007A43EB">
        <w:rPr>
          <w:rFonts w:ascii="Cambria" w:eastAsia="Calibri" w:hAnsi="Cambria" w:cs="Times New Roman"/>
          <w:sz w:val="24"/>
          <w:szCs w:val="24"/>
        </w:rPr>
        <w:t xml:space="preserve"> – dobře rozvinuté schopnosti, umožňují nadprůměrné výkony (hudba, studium, sport) 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A43EB">
        <w:rPr>
          <w:rFonts w:ascii="Cambria" w:eastAsia="Calibri" w:hAnsi="Cambria" w:cs="Times New Roman"/>
          <w:sz w:val="24"/>
          <w:szCs w:val="24"/>
        </w:rPr>
        <w:t>2.</w:t>
      </w:r>
      <w:r w:rsidRPr="007A43EB">
        <w:rPr>
          <w:rFonts w:ascii="Cambria" w:eastAsia="Calibri" w:hAnsi="Cambria" w:cs="Times New Roman"/>
          <w:b/>
          <w:sz w:val="24"/>
          <w:szCs w:val="24"/>
        </w:rPr>
        <w:t xml:space="preserve"> TALENT </w:t>
      </w:r>
      <w:r w:rsidRPr="007A43EB">
        <w:rPr>
          <w:rFonts w:ascii="Cambria" w:eastAsia="Calibri" w:hAnsi="Cambria" w:cs="Times New Roman"/>
          <w:sz w:val="24"/>
          <w:szCs w:val="24"/>
        </w:rPr>
        <w:t>– vysoce rozvinuté schopnosti, umožňují dosáhnout vynikajících výkonů (v umění, technice, ve sportu)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A43EB">
        <w:rPr>
          <w:rFonts w:ascii="Cambria" w:eastAsia="Calibri" w:hAnsi="Cambria" w:cs="Times New Roman"/>
          <w:sz w:val="24"/>
          <w:szCs w:val="24"/>
        </w:rPr>
        <w:t xml:space="preserve"> 3.</w:t>
      </w:r>
      <w:r w:rsidRPr="007A43EB">
        <w:rPr>
          <w:rFonts w:ascii="Cambria" w:eastAsia="Calibri" w:hAnsi="Cambria" w:cs="Times New Roman"/>
          <w:b/>
          <w:sz w:val="24"/>
          <w:szCs w:val="24"/>
        </w:rPr>
        <w:t xml:space="preserve"> GENIALITA</w:t>
      </w:r>
      <w:r w:rsidRPr="007A43EB">
        <w:rPr>
          <w:rFonts w:ascii="Cambria" w:eastAsia="Calibri" w:hAnsi="Cambria" w:cs="Times New Roman"/>
          <w:sz w:val="24"/>
          <w:szCs w:val="24"/>
        </w:rPr>
        <w:t xml:space="preserve"> – mimořádně rozvinuté schopnosti, umožňující nadprůměrné výkony (nejvyšší úroveň intelektových nebo tvůrčích schopností) = génius 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7A43EB">
        <w:rPr>
          <w:rFonts w:ascii="Cambria" w:eastAsia="Calibri" w:hAnsi="Cambria" w:cs="Times New Roman"/>
          <w:b/>
          <w:sz w:val="28"/>
          <w:szCs w:val="28"/>
        </w:rPr>
        <w:t xml:space="preserve"> DOVEDNOST</w:t>
      </w:r>
    </w:p>
    <w:p w:rsidR="007A43EB" w:rsidRPr="007A43EB" w:rsidRDefault="007A43EB" w:rsidP="007A43EB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7A43EB">
        <w:rPr>
          <w:rFonts w:ascii="Cambria" w:eastAsia="Calibri" w:hAnsi="Cambria" w:cs="Times New Roman"/>
          <w:sz w:val="24"/>
          <w:szCs w:val="24"/>
        </w:rPr>
        <w:t>Na základě vrozených vloh se rozvíjí naše schopnosti a ty jsou předpokladem pro získání dovedností. Dovednosti jsou cvičením a učením získané dispozice správně vykonávat určité praktické činnosti. Př. řízení lidí, práce v kolektivu, čtenářské dovednosti, učení</w:t>
      </w:r>
    </w:p>
    <w:p w:rsidR="00BD7084" w:rsidRDefault="00BD7084" w:rsidP="00231280">
      <w:pPr>
        <w:rPr>
          <w:sz w:val="24"/>
          <w:szCs w:val="24"/>
        </w:rPr>
      </w:pPr>
    </w:p>
    <w:p w:rsidR="00BD6957" w:rsidRPr="00BD6957" w:rsidRDefault="00BD6957" w:rsidP="00BD6957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BD6957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  <w:t>DĚJEPIS – 7. ročník</w:t>
      </w:r>
    </w:p>
    <w:p w:rsidR="00BD6957" w:rsidRPr="00BD6957" w:rsidRDefault="00BD6957" w:rsidP="00BD6957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</w:pPr>
      <w:r w:rsidRPr="00BD6957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  <w:t>ČESKÉ KRÁLOVSTVÍ ZA PŘEMYSLOVCŮ</w:t>
      </w:r>
    </w:p>
    <w:p w:rsidR="00BD6957" w:rsidRPr="00BD6957" w:rsidRDefault="00BD6957" w:rsidP="00BD6957">
      <w:pPr>
        <w:suppressAutoHyphens/>
        <w:autoSpaceDN w:val="0"/>
        <w:spacing w:line="480" w:lineRule="auto"/>
        <w:textAlignment w:val="baseline"/>
        <w:rPr>
          <w:rFonts w:ascii="Calibri" w:eastAsia="Calibri" w:hAnsi="Calibri" w:cs="Times New Roman"/>
        </w:rPr>
      </w:pPr>
      <w:r w:rsidRPr="00BD6957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  <w:t xml:space="preserve">Samostatná práce s učebnicí: </w:t>
      </w:r>
      <w:r w:rsidRPr="00BD695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cs-CZ"/>
        </w:rPr>
        <w:t>51-56</w:t>
      </w:r>
    </w:p>
    <w:p w:rsidR="00BD6957" w:rsidRPr="00BD6957" w:rsidRDefault="00BD6957" w:rsidP="00BD6957">
      <w:pPr>
        <w:suppressAutoHyphens/>
        <w:autoSpaceDN w:val="0"/>
        <w:spacing w:line="480" w:lineRule="auto"/>
        <w:textAlignment w:val="baseline"/>
        <w:rPr>
          <w:rFonts w:ascii="Calibri" w:eastAsia="Calibri" w:hAnsi="Calibri" w:cs="Times New Roman"/>
        </w:rPr>
      </w:pPr>
      <w:r w:rsidRPr="00BD69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Kontrolní otázky</w:t>
      </w:r>
      <w:r w:rsidRPr="00BD69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BD6957" w:rsidRPr="00BD6957" w:rsidRDefault="00BD6957" w:rsidP="00BD6957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</w:rPr>
      </w:pPr>
      <w:r w:rsidRPr="00BD6957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Co to byla Zlatá bula sicilská?</w:t>
      </w:r>
    </w:p>
    <w:p w:rsidR="00BD6957" w:rsidRPr="00BD6957" w:rsidRDefault="00BD6957" w:rsidP="00BD6957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</w:rPr>
      </w:pP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957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Jaký význam měla zásada prvorozenectví?</w:t>
      </w:r>
    </w:p>
    <w:p w:rsidR="00BD6957" w:rsidRPr="00BD6957" w:rsidRDefault="00BD6957" w:rsidP="00BD6957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</w:rPr>
      </w:pPr>
      <w:r w:rsidRPr="00BD69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</w:t>
      </w: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Kdo poničil území Moravy a Slezska, za vlády kterého panovníka? </w:t>
      </w:r>
    </w:p>
    <w:p w:rsidR="00BD6957" w:rsidRPr="00BD6957" w:rsidRDefault="00BD6957" w:rsidP="00BD6957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</w:rPr>
      </w:pP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957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Proč se střetl král Přemysl Otakar II. s Rudolfem Habsburským?</w:t>
      </w:r>
    </w:p>
    <w:p w:rsidR="00BD6957" w:rsidRPr="00BD6957" w:rsidRDefault="00BD6957" w:rsidP="00BD6957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</w:rPr>
      </w:pP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957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Odkud pocházelo bohatství českého státu, jak se nazývaly nové české mince ražené od </w:t>
      </w:r>
    </w:p>
    <w:p w:rsidR="00BD6957" w:rsidRPr="00BD6957" w:rsidRDefault="00BD6957" w:rsidP="00BD6957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  vlády krále Václava II.? </w:t>
      </w:r>
    </w:p>
    <w:p w:rsidR="00BD6957" w:rsidRPr="00BD6957" w:rsidRDefault="00BD6957" w:rsidP="00BD6957">
      <w:pPr>
        <w:suppressAutoHyphens/>
        <w:autoSpaceDN w:val="0"/>
        <w:spacing w:line="256" w:lineRule="auto"/>
        <w:jc w:val="both"/>
        <w:textAlignment w:val="baseline"/>
        <w:rPr>
          <w:rFonts w:ascii="Calibri" w:eastAsia="Calibri" w:hAnsi="Calibri" w:cs="Times New Roman"/>
        </w:rPr>
      </w:pPr>
      <w:r w:rsidRPr="00BD69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6.</w:t>
      </w:r>
      <w:r w:rsidRPr="00BD6957">
        <w:rPr>
          <w:rFonts w:ascii="Times New Roman" w:eastAsia="Calibri" w:hAnsi="Times New Roman" w:cs="Times New Roman"/>
          <w:sz w:val="24"/>
          <w:szCs w:val="24"/>
        </w:rPr>
        <w:t xml:space="preserve"> Kdo byl posledním přemyslovským panovníkem, jak zemřel? </w:t>
      </w:r>
    </w:p>
    <w:p w:rsidR="007A43EB" w:rsidRDefault="007A43EB" w:rsidP="00231280">
      <w:pPr>
        <w:rPr>
          <w:sz w:val="24"/>
          <w:szCs w:val="24"/>
        </w:rPr>
      </w:pPr>
    </w:p>
    <w:p w:rsidR="00D17C23" w:rsidRDefault="00D17C23" w:rsidP="00D17C2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Informatika</w:t>
      </w:r>
    </w:p>
    <w:p w:rsidR="00D17C23" w:rsidRDefault="00D17C23" w:rsidP="00D17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Projděte si prezentaci (Cloudy), kterou máte společně se zadáním na webu školy. Z látky si udělejte stručné výpisky do sešitu, v následujícím týdnu vás pak čeká malý </w:t>
      </w:r>
      <w:proofErr w:type="spellStart"/>
      <w:r>
        <w:rPr>
          <w:bCs/>
          <w:sz w:val="28"/>
          <w:szCs w:val="28"/>
        </w:rPr>
        <w:t>testík</w:t>
      </w:r>
      <w:proofErr w:type="spellEnd"/>
      <w:r>
        <w:rPr>
          <w:bCs/>
          <w:sz w:val="28"/>
          <w:szCs w:val="28"/>
        </w:rPr>
        <w:t xml:space="preserve"> (přes MS </w:t>
      </w:r>
      <w:proofErr w:type="spellStart"/>
      <w:r>
        <w:rPr>
          <w:bCs/>
          <w:sz w:val="28"/>
          <w:szCs w:val="28"/>
        </w:rPr>
        <w:t>Teams</w:t>
      </w:r>
      <w:proofErr w:type="spellEnd"/>
      <w:r>
        <w:rPr>
          <w:bCs/>
          <w:sz w:val="28"/>
          <w:szCs w:val="28"/>
        </w:rPr>
        <w:t>, kde vytvořím skupinu).</w:t>
      </w:r>
    </w:p>
    <w:p w:rsidR="00BD7084" w:rsidRPr="0005289D" w:rsidRDefault="00BD7084" w:rsidP="00231280">
      <w:pPr>
        <w:rPr>
          <w:sz w:val="24"/>
          <w:szCs w:val="24"/>
        </w:rPr>
      </w:pPr>
    </w:p>
    <w:sectPr w:rsidR="00BD7084" w:rsidRPr="0005289D" w:rsidSect="009160E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37C"/>
    <w:multiLevelType w:val="hybridMultilevel"/>
    <w:tmpl w:val="77B4D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97AD2"/>
    <w:multiLevelType w:val="hybridMultilevel"/>
    <w:tmpl w:val="ADB4420E"/>
    <w:lvl w:ilvl="0" w:tplc="D2BAE4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273"/>
    <w:rsid w:val="00002C28"/>
    <w:rsid w:val="00003E40"/>
    <w:rsid w:val="00007A72"/>
    <w:rsid w:val="0005289D"/>
    <w:rsid w:val="0005626D"/>
    <w:rsid w:val="000913E4"/>
    <w:rsid w:val="001277B4"/>
    <w:rsid w:val="00164868"/>
    <w:rsid w:val="001945B2"/>
    <w:rsid w:val="002249F9"/>
    <w:rsid w:val="00231280"/>
    <w:rsid w:val="0024788D"/>
    <w:rsid w:val="0025132E"/>
    <w:rsid w:val="0026178E"/>
    <w:rsid w:val="002731B3"/>
    <w:rsid w:val="002C4889"/>
    <w:rsid w:val="00315FE3"/>
    <w:rsid w:val="003477DE"/>
    <w:rsid w:val="003A0F95"/>
    <w:rsid w:val="003A23D5"/>
    <w:rsid w:val="003B0F51"/>
    <w:rsid w:val="004232C3"/>
    <w:rsid w:val="00432B2F"/>
    <w:rsid w:val="004A3A93"/>
    <w:rsid w:val="004B3CD0"/>
    <w:rsid w:val="004C122F"/>
    <w:rsid w:val="0059011A"/>
    <w:rsid w:val="00616024"/>
    <w:rsid w:val="00630700"/>
    <w:rsid w:val="00630AB9"/>
    <w:rsid w:val="006D0D6D"/>
    <w:rsid w:val="007152F9"/>
    <w:rsid w:val="00742B02"/>
    <w:rsid w:val="007627CA"/>
    <w:rsid w:val="007A43EB"/>
    <w:rsid w:val="007B29AB"/>
    <w:rsid w:val="007E4E35"/>
    <w:rsid w:val="00892F7C"/>
    <w:rsid w:val="009160EA"/>
    <w:rsid w:val="00961BD8"/>
    <w:rsid w:val="009A5332"/>
    <w:rsid w:val="009B58FC"/>
    <w:rsid w:val="009C3272"/>
    <w:rsid w:val="00A861DB"/>
    <w:rsid w:val="00AC633F"/>
    <w:rsid w:val="00B64FA9"/>
    <w:rsid w:val="00BD6957"/>
    <w:rsid w:val="00BD7084"/>
    <w:rsid w:val="00BE19C6"/>
    <w:rsid w:val="00C26D68"/>
    <w:rsid w:val="00C52BE1"/>
    <w:rsid w:val="00C5669D"/>
    <w:rsid w:val="00C65C5F"/>
    <w:rsid w:val="00C85B58"/>
    <w:rsid w:val="00CB64FF"/>
    <w:rsid w:val="00D0477C"/>
    <w:rsid w:val="00D17C23"/>
    <w:rsid w:val="00D267A9"/>
    <w:rsid w:val="00D310EB"/>
    <w:rsid w:val="00D32621"/>
    <w:rsid w:val="00D64098"/>
    <w:rsid w:val="00DA40B6"/>
    <w:rsid w:val="00DE4273"/>
    <w:rsid w:val="00E90519"/>
    <w:rsid w:val="00EF7501"/>
    <w:rsid w:val="00F05485"/>
    <w:rsid w:val="00F23633"/>
    <w:rsid w:val="00F244C6"/>
    <w:rsid w:val="00F63D0C"/>
    <w:rsid w:val="00F8629D"/>
    <w:rsid w:val="00F969D0"/>
    <w:rsid w:val="00FA05E6"/>
    <w:rsid w:val="00FB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332"/>
  </w:style>
  <w:style w:type="paragraph" w:styleId="Nadpis2">
    <w:name w:val="heading 2"/>
    <w:basedOn w:val="Normln"/>
    <w:next w:val="Normln"/>
    <w:link w:val="Nadpis2Char"/>
    <w:qFormat/>
    <w:rsid w:val="00231280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3128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128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31280"/>
    <w:rPr>
      <w:color w:val="605E5C"/>
      <w:shd w:val="clear" w:color="auto" w:fill="E1DFDD"/>
    </w:rPr>
  </w:style>
  <w:style w:type="paragraph" w:customStyle="1" w:styleId="Standard">
    <w:name w:val="Standard"/>
    <w:rsid w:val="00AC63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jaktridit.cz/odpady/img/zn_papir.gif" TargetMode="External"/><Relationship Id="rId13" Type="http://schemas.openxmlformats.org/officeDocument/2006/relationships/image" Target="media/image7.png"/><Relationship Id="rId18" Type="http://schemas.openxmlformats.org/officeDocument/2006/relationships/hyperlink" Target="about:blank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34" Type="http://schemas.openxmlformats.org/officeDocument/2006/relationships/image" Target="media/image18.pn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about:blank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jaktridit.cz/odpady/img/zn_sklo.gif" TargetMode="External"/><Relationship Id="rId24" Type="http://schemas.openxmlformats.org/officeDocument/2006/relationships/hyperlink" Target="about:blank" TargetMode="External"/><Relationship Id="rId32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hyperlink" Target="about:blank" TargetMode="External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about:blank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http://www.jaktridit.cz/odpady/img/plast03.gif" TargetMode="External"/><Relationship Id="rId22" Type="http://schemas.openxmlformats.org/officeDocument/2006/relationships/hyperlink" Target="about:blank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1763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Uživatel systému Windows</cp:lastModifiedBy>
  <cp:revision>82</cp:revision>
  <dcterms:created xsi:type="dcterms:W3CDTF">2021-02-14T10:07:00Z</dcterms:created>
  <dcterms:modified xsi:type="dcterms:W3CDTF">2021-02-14T12:08:00Z</dcterms:modified>
</cp:coreProperties>
</file>