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3C" w:rsidRDefault="00FA6141">
      <w:pPr>
        <w:pStyle w:val="Standard"/>
        <w:rPr>
          <w:rFonts w:hint="eastAsia"/>
          <w:b/>
          <w:bCs/>
          <w:sz w:val="28"/>
          <w:szCs w:val="28"/>
        </w:rPr>
      </w:pPr>
      <w:r>
        <w:rPr>
          <w:b/>
          <w:bCs/>
          <w:sz w:val="28"/>
          <w:szCs w:val="28"/>
        </w:rPr>
        <w:t>Německý jazyk</w:t>
      </w:r>
    </w:p>
    <w:p w:rsidR="0063143C" w:rsidRDefault="00FA6141">
      <w:pPr>
        <w:pStyle w:val="Standard"/>
        <w:rPr>
          <w:rFonts w:hint="eastAsia"/>
        </w:rPr>
      </w:pPr>
      <w:r>
        <w:t>Po celý březen budeme v němčině řešit rozvrh, kdy co máte.</w:t>
      </w:r>
    </w:p>
    <w:p w:rsidR="0063143C" w:rsidRDefault="00FA6141">
      <w:pPr>
        <w:pStyle w:val="Standard"/>
        <w:rPr>
          <w:rFonts w:hint="eastAsia"/>
        </w:rPr>
      </w:pPr>
      <w:r>
        <w:t>Samostatně si pro to budete procvičovat tyto věty.</w:t>
      </w:r>
    </w:p>
    <w:p w:rsidR="0063143C" w:rsidRDefault="00FA6141">
      <w:pPr>
        <w:pStyle w:val="Standard"/>
        <w:rPr>
          <w:rFonts w:hint="eastAsia"/>
        </w:rPr>
      </w:pPr>
      <w:r>
        <w:rPr>
          <w:b/>
          <w:bCs/>
        </w:rPr>
        <w:t>Přeložte následující věty.</w:t>
      </w:r>
      <w:r>
        <w:t xml:space="preserve"> V pondělí atd = am Montag …</w:t>
      </w:r>
    </w:p>
    <w:p w:rsidR="0063143C" w:rsidRDefault="00FA6141">
      <w:pPr>
        <w:pStyle w:val="Standard"/>
        <w:rPr>
          <w:rFonts w:hint="eastAsia"/>
        </w:rPr>
      </w:pPr>
      <w:r>
        <w:t>Příklad: My máme v pondělí němčinu. - Wir haben am Montag Deutsch.</w:t>
      </w:r>
    </w:p>
    <w:p w:rsidR="0063143C" w:rsidRDefault="0063143C">
      <w:pPr>
        <w:pStyle w:val="Standard"/>
        <w:rPr>
          <w:rFonts w:hint="eastAsia"/>
        </w:rPr>
      </w:pPr>
    </w:p>
    <w:p w:rsidR="0063143C" w:rsidRDefault="00FA6141">
      <w:pPr>
        <w:pStyle w:val="Standard"/>
        <w:rPr>
          <w:rFonts w:hint="eastAsia"/>
        </w:rPr>
      </w:pPr>
      <w:r>
        <w:t>Já mám ve středu hudební výchovu.</w:t>
      </w:r>
    </w:p>
    <w:p w:rsidR="0063143C" w:rsidRDefault="00FA6141">
      <w:pPr>
        <w:pStyle w:val="Standard"/>
        <w:rPr>
          <w:rFonts w:hint="eastAsia"/>
        </w:rPr>
      </w:pPr>
      <w:r>
        <w:t>Ona má v pátek tělocvik.</w:t>
      </w:r>
    </w:p>
    <w:p w:rsidR="0063143C" w:rsidRDefault="00FA6141">
      <w:pPr>
        <w:pStyle w:val="Standard"/>
        <w:rPr>
          <w:rFonts w:hint="eastAsia"/>
        </w:rPr>
      </w:pPr>
      <w:r>
        <w:t>Oni mají ve čtvrtek přírodopis a zeměpis. (a=und)</w:t>
      </w:r>
    </w:p>
    <w:p w:rsidR="0063143C" w:rsidRDefault="00FA6141">
      <w:pPr>
        <w:pStyle w:val="Standard"/>
        <w:rPr>
          <w:rFonts w:hint="eastAsia"/>
        </w:rPr>
      </w:pPr>
      <w:r>
        <w:t>Ty máš ve středu češtinu a angličtinu.</w:t>
      </w:r>
    </w:p>
    <w:p w:rsidR="0063143C" w:rsidRDefault="00FA6141">
      <w:pPr>
        <w:pStyle w:val="Standard"/>
        <w:rPr>
          <w:rFonts w:hint="eastAsia"/>
        </w:rPr>
      </w:pPr>
      <w:r>
        <w:t>Vy máte (=vy všichni) v úterý výtvarnou výchovu a občanskou výchovu.</w:t>
      </w:r>
    </w:p>
    <w:p w:rsidR="0063143C" w:rsidRDefault="00FA6141">
      <w:pPr>
        <w:pStyle w:val="Standard"/>
        <w:rPr>
          <w:rFonts w:hint="eastAsia"/>
        </w:rPr>
      </w:pPr>
      <w:r>
        <w:t>Vy máte (vykání) v sobotu volno (volno=frei).</w:t>
      </w:r>
    </w:p>
    <w:p w:rsidR="0063143C" w:rsidRDefault="0063143C">
      <w:pPr>
        <w:pStyle w:val="Standard"/>
        <w:rPr>
          <w:rFonts w:hint="eastAsia"/>
        </w:rPr>
      </w:pPr>
    </w:p>
    <w:p w:rsidR="0063143C" w:rsidRDefault="00FA6141">
      <w:pPr>
        <w:pStyle w:val="Standard"/>
        <w:rPr>
          <w:rFonts w:hint="eastAsia"/>
        </w:rPr>
      </w:pPr>
      <w:r>
        <w:t>PŘEKLAD BUDU HODNOTIT.</w:t>
      </w:r>
    </w:p>
    <w:p w:rsidR="0063143C" w:rsidRDefault="0063143C">
      <w:pPr>
        <w:pStyle w:val="Standard"/>
        <w:rPr>
          <w:rFonts w:hint="eastAsia"/>
        </w:rPr>
      </w:pPr>
    </w:p>
    <w:p w:rsidR="0063143C" w:rsidRDefault="00FA6141">
      <w:pPr>
        <w:pStyle w:val="Standard"/>
        <w:rPr>
          <w:rFonts w:hint="eastAsia"/>
          <w:b/>
          <w:bCs/>
          <w:sz w:val="28"/>
          <w:szCs w:val="28"/>
        </w:rPr>
      </w:pPr>
      <w:r>
        <w:rPr>
          <w:b/>
          <w:bCs/>
          <w:sz w:val="28"/>
          <w:szCs w:val="28"/>
        </w:rPr>
        <w:t>Český jazyk a literatura</w:t>
      </w:r>
    </w:p>
    <w:p w:rsidR="0063143C" w:rsidRDefault="00FA6141">
      <w:pPr>
        <w:pStyle w:val="Standard"/>
        <w:rPr>
          <w:rFonts w:hint="eastAsia"/>
          <w:b/>
          <w:bCs/>
        </w:rPr>
      </w:pPr>
      <w:r>
        <w:rPr>
          <w:b/>
          <w:bCs/>
        </w:rPr>
        <w:t>Mluvnice</w:t>
      </w:r>
    </w:p>
    <w:p w:rsidR="0063143C" w:rsidRDefault="00FA6141">
      <w:pPr>
        <w:pStyle w:val="Standard"/>
        <w:rPr>
          <w:rFonts w:hint="eastAsia"/>
        </w:rPr>
      </w:pPr>
      <w:r>
        <w:t>V on-line hodině projdeme přídavná jména přivlastňovací.</w:t>
      </w:r>
    </w:p>
    <w:p w:rsidR="0063143C" w:rsidRDefault="00FA6141">
      <w:pPr>
        <w:pStyle w:val="Standard"/>
        <w:rPr>
          <w:rFonts w:hint="eastAsia"/>
        </w:rPr>
      </w:pPr>
      <w:r>
        <w:t>Samostatně budete trénovat přídavná jména tvrdá (mladá, mladá, mladé) a měkká (jarní, jarní, jarní).</w:t>
      </w:r>
    </w:p>
    <w:p w:rsidR="0063143C" w:rsidRDefault="00FA6141">
      <w:pPr>
        <w:pStyle w:val="Standard"/>
        <w:rPr>
          <w:rFonts w:hint="eastAsia"/>
        </w:rPr>
      </w:pPr>
      <w:r>
        <w:t>V učebnici na straně 75 napíšete cv. 5 a) + b) – část a) asi 6 řádků po slovo“kostým“, část b) také asi 6 řádků po slovo „pusinky“. Žáci s IVP píší v každé části o dvě věty méně.</w:t>
      </w:r>
    </w:p>
    <w:p w:rsidR="0063143C" w:rsidRDefault="00FA6141">
      <w:pPr>
        <w:pStyle w:val="Standard"/>
        <w:rPr>
          <w:rFonts w:hint="eastAsia"/>
        </w:rPr>
      </w:pPr>
      <w:r>
        <w:t>Vzhledem k množství chyb v posledním zadání, budu i tuto práci hodnotit. Dejte si na tom záležet, pozor na tvrdá přídavná jména – mladý má i podobu mladí, minule v tom bylo nejvíc chyb.</w:t>
      </w:r>
    </w:p>
    <w:p w:rsidR="0063143C" w:rsidRDefault="0063143C">
      <w:pPr>
        <w:pStyle w:val="Standard"/>
        <w:rPr>
          <w:rFonts w:hint="eastAsia"/>
        </w:rPr>
      </w:pPr>
    </w:p>
    <w:p w:rsidR="0063143C" w:rsidRDefault="00FA6141">
      <w:pPr>
        <w:pStyle w:val="Standard"/>
        <w:rPr>
          <w:rFonts w:hint="eastAsia"/>
          <w:b/>
          <w:bCs/>
        </w:rPr>
      </w:pPr>
      <w:r>
        <w:rPr>
          <w:b/>
          <w:bCs/>
        </w:rPr>
        <w:t>Sloh</w:t>
      </w:r>
    </w:p>
    <w:p w:rsidR="0063143C" w:rsidRDefault="00FA6141">
      <w:pPr>
        <w:pStyle w:val="Standard"/>
        <w:rPr>
          <w:rFonts w:hint="eastAsia"/>
        </w:rPr>
      </w:pPr>
      <w:r>
        <w:t>Většina z vás zdárně zvládla popis Macha, takže se můžeme přesunout ke speciálnímu druhu popisu, a to k popisu děje. Popis děje je jenom jednoduché popsání nějaké události. Není to vypravování, kdy chci čtenáře pobavit nebo rozesmát nebo vystrašit. Popis děje je popsání nějaké události tak, jak se stala, krok za krokem,  většinou bez vyprávění o tom, jak jsem se u toho cítil, co jsem myslel, není tam ani přímá řeč.</w:t>
      </w:r>
    </w:p>
    <w:p w:rsidR="0063143C" w:rsidRDefault="00FA6141">
      <w:pPr>
        <w:pStyle w:val="Standard"/>
        <w:rPr>
          <w:rFonts w:hint="eastAsia"/>
        </w:rPr>
      </w:pPr>
      <w:r>
        <w:t>Např: vstal/a jsem, nasnídal/a se, šel/šla nakoupit, koupila sýr atd.</w:t>
      </w:r>
    </w:p>
    <w:p w:rsidR="0063143C" w:rsidRDefault="00FA6141">
      <w:pPr>
        <w:pStyle w:val="Standard"/>
        <w:rPr>
          <w:rFonts w:hint="eastAsia"/>
        </w:rPr>
      </w:pPr>
      <w:r>
        <w:t>V učebnici na str. 154-155 najdete 2 popisy děje – Jízda králů a Prahou krok za krokem. Projdete si je a poté se pokusíte stručně popsat jeden den vašich jarních prázdnin. Co jste dělali. Nepotřebuji vědět, že jste si čistili zuby nebo zašli na záchod. Spíš jenom hlavní události dne. Zatím je to bez známky, odměním pouze velice zdařilé pokusy.</w:t>
      </w:r>
    </w:p>
    <w:p w:rsidR="0063143C" w:rsidRDefault="0063143C">
      <w:pPr>
        <w:pStyle w:val="Standard"/>
        <w:rPr>
          <w:rFonts w:hint="eastAsia"/>
        </w:rPr>
      </w:pPr>
    </w:p>
    <w:p w:rsidR="0063143C" w:rsidRDefault="0063143C">
      <w:pPr>
        <w:pStyle w:val="Standard"/>
        <w:rPr>
          <w:rFonts w:hint="eastAsia"/>
        </w:rPr>
      </w:pPr>
    </w:p>
    <w:p w:rsidR="0063143C" w:rsidRDefault="00FA6141">
      <w:pPr>
        <w:pStyle w:val="Odstavecseseznamem"/>
        <w:ind w:left="0"/>
        <w:rPr>
          <w:rFonts w:hint="eastAsia"/>
        </w:rPr>
      </w:pPr>
      <w:r>
        <w:rPr>
          <w:b/>
          <w:bCs/>
          <w:color w:val="C00000"/>
          <w:u w:val="single"/>
        </w:rPr>
        <w:t>Fyzika</w:t>
      </w:r>
    </w:p>
    <w:p w:rsidR="0063143C" w:rsidRDefault="00FA6141">
      <w:pPr>
        <w:pStyle w:val="Odstavecseseznamem"/>
        <w:rPr>
          <w:rFonts w:hint="eastAsia"/>
        </w:rPr>
      </w:pPr>
      <w:r>
        <w:t xml:space="preserve">Milí žáci, tento týden si zopakujeme téma </w:t>
      </w:r>
      <w:r>
        <w:rPr>
          <w:b/>
          <w:bCs/>
        </w:rPr>
        <w:t>Fyzikální veličiny</w:t>
      </w:r>
      <w:r>
        <w:t xml:space="preserve"> a </w:t>
      </w:r>
      <w:r>
        <w:rPr>
          <w:b/>
          <w:bCs/>
        </w:rPr>
        <w:t>mezinárodní soustavu jednotek</w:t>
      </w:r>
      <w:r>
        <w:t>. Ti, kdo minule neodevzdali kvíz anebo si chtějí opravit známku, budou zkoušeni na</w:t>
      </w:r>
      <w:r>
        <w:rPr>
          <w:b/>
          <w:bCs/>
        </w:rPr>
        <w:t xml:space="preserve"> převody jednotek času</w:t>
      </w:r>
      <w:r>
        <w:t>. Tak si to procvičte, tak jak jsme to trénovali v minulých hodinách. Pomůcku máte napsanou v sešitě.</w:t>
      </w:r>
    </w:p>
    <w:p w:rsidR="0063143C" w:rsidRDefault="00FA6141">
      <w:pPr>
        <w:pStyle w:val="Odstavecseseznamem"/>
        <w:rPr>
          <w:rFonts w:hint="eastAsia"/>
        </w:rPr>
      </w:pPr>
      <w:r>
        <w:t xml:space="preserve">Nové téma, které začneme je </w:t>
      </w:r>
      <w:r>
        <w:rPr>
          <w:b/>
          <w:bCs/>
        </w:rPr>
        <w:t>gravitace</w:t>
      </w:r>
      <w:r>
        <w:t xml:space="preserve"> (podívejte se na video níže před hodinou, prosím).                                       </w:t>
      </w:r>
    </w:p>
    <w:p w:rsidR="0063143C" w:rsidRDefault="0063143C">
      <w:pPr>
        <w:pStyle w:val="Odstavecseseznamem"/>
        <w:rPr>
          <w:rFonts w:hint="eastAsia"/>
          <w:b/>
          <w:bCs/>
        </w:rPr>
      </w:pPr>
    </w:p>
    <w:p w:rsidR="0063143C" w:rsidRDefault="00FA6141">
      <w:pPr>
        <w:pStyle w:val="Odstavecseseznamem"/>
        <w:rPr>
          <w:rFonts w:hint="eastAsia"/>
        </w:rPr>
      </w:pPr>
      <w:r>
        <w:rPr>
          <w:b/>
          <w:bCs/>
        </w:rPr>
        <w:t>Úkol na tento</w:t>
      </w:r>
      <w:r>
        <w:t xml:space="preserve"> </w:t>
      </w:r>
      <w:r>
        <w:rPr>
          <w:b/>
          <w:bCs/>
        </w:rPr>
        <w:t>týden:</w:t>
      </w:r>
    </w:p>
    <w:p w:rsidR="0063143C" w:rsidRDefault="00FA6141">
      <w:pPr>
        <w:pStyle w:val="Odstavecseseznamem"/>
        <w:rPr>
          <w:rFonts w:hint="eastAsia"/>
        </w:rPr>
      </w:pPr>
      <w:r>
        <w:t>a) zaznamenat si poznámky, které už nemusíte posílat, ale hodí se vám při dalších hodinách. Poznámky si zkontroluji až přijdete do školy.</w:t>
      </w:r>
    </w:p>
    <w:p w:rsidR="0063143C" w:rsidRDefault="00FA6141">
      <w:pPr>
        <w:pStyle w:val="Odstavecseseznamem"/>
        <w:rPr>
          <w:rFonts w:hint="eastAsia"/>
        </w:rPr>
      </w:pPr>
      <w:r>
        <w:lastRenderedPageBreak/>
        <w:t>b) tuto tabulku už máte určitě napsanou v sešitě z minulé hodiny, znovu si ji podrobně vysvětlíme .</w:t>
      </w:r>
    </w:p>
    <w:p w:rsidR="0063143C" w:rsidRDefault="0063143C">
      <w:pPr>
        <w:pStyle w:val="Odstavecseseznamem"/>
        <w:rPr>
          <w:rFonts w:hint="eastAsia"/>
        </w:rPr>
      </w:pPr>
    </w:p>
    <w:p w:rsidR="0063143C" w:rsidRDefault="00FA6141">
      <w:pPr>
        <w:pStyle w:val="Odstavecseseznamem"/>
        <w:rPr>
          <w:rFonts w:hint="eastAsia"/>
        </w:rPr>
      </w:pPr>
      <w:r>
        <w:rPr>
          <w:noProof/>
          <w:lang w:eastAsia="cs-CZ" w:bidi="ar-SA"/>
        </w:rPr>
        <w:drawing>
          <wp:inline distT="0" distB="0" distL="0" distR="0">
            <wp:extent cx="5829480" cy="237168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5829480" cy="2371680"/>
                    </a:xfrm>
                    <a:prstGeom prst="rect">
                      <a:avLst/>
                    </a:prstGeom>
                    <a:noFill/>
                    <a:ln>
                      <a:noFill/>
                      <a:prstDash/>
                    </a:ln>
                  </pic:spPr>
                </pic:pic>
              </a:graphicData>
            </a:graphic>
          </wp:inline>
        </w:drawing>
      </w:r>
    </w:p>
    <w:p w:rsidR="0063143C" w:rsidRDefault="00FA6141">
      <w:pPr>
        <w:pStyle w:val="Odstavecseseznamem"/>
        <w:rPr>
          <w:rFonts w:hint="eastAsia"/>
        </w:rPr>
      </w:pPr>
      <w:r>
        <w:t xml:space="preserve">c) podívat se na video : </w:t>
      </w:r>
      <w:hyperlink r:id="rId8" w:history="1">
        <w:r>
          <w:t>Rande s Fyzikou: Gravitace a lety do vesmíru — Česká televize (ceskatelevize.cz)</w:t>
        </w:r>
      </w:hyperlink>
    </w:p>
    <w:p w:rsidR="0063143C" w:rsidRDefault="00FA6141">
      <w:pPr>
        <w:pStyle w:val="Standard"/>
        <w:rPr>
          <w:rFonts w:hint="eastAsia"/>
        </w:rPr>
      </w:pPr>
      <w:r>
        <w:t xml:space="preserve"> </w:t>
      </w:r>
      <w:r>
        <w:tab/>
      </w:r>
      <w:bookmarkStart w:id="0" w:name="_GoBack"/>
      <w:bookmarkEnd w:id="0"/>
      <w:r>
        <w:t xml:space="preserve"> V hodině si povíme, co jste si zapamatovali z videa.</w:t>
      </w:r>
    </w:p>
    <w:p w:rsidR="0063143C" w:rsidRDefault="0063143C">
      <w:pPr>
        <w:pStyle w:val="Standard"/>
        <w:rPr>
          <w:rFonts w:hint="eastAsia"/>
        </w:rPr>
      </w:pPr>
    </w:p>
    <w:p w:rsidR="0063143C" w:rsidRDefault="0063143C">
      <w:pPr>
        <w:pStyle w:val="Standard"/>
        <w:rPr>
          <w:rFonts w:hint="eastAsia"/>
        </w:rPr>
        <w:sectPr w:rsidR="0063143C">
          <w:pgSz w:w="11906" w:h="16838"/>
          <w:pgMar w:top="1134" w:right="1134" w:bottom="1134" w:left="1134" w:header="708" w:footer="708" w:gutter="0"/>
          <w:cols w:space="708"/>
        </w:sectPr>
      </w:pPr>
    </w:p>
    <w:p w:rsidR="0063143C" w:rsidRDefault="00FA6141">
      <w:pPr>
        <w:pStyle w:val="Standard"/>
        <w:rPr>
          <w:rFonts w:hint="eastAsia"/>
        </w:rPr>
      </w:pPr>
      <w:r>
        <w:rPr>
          <w:b/>
          <w:bCs/>
          <w:u w:val="single"/>
        </w:rPr>
        <w:lastRenderedPageBreak/>
        <w:t>DĚJEPIS</w:t>
      </w:r>
    </w:p>
    <w:p w:rsidR="0063143C" w:rsidRDefault="00FA6141">
      <w:pPr>
        <w:pStyle w:val="Odstavecseseznamem"/>
        <w:numPr>
          <w:ilvl w:val="0"/>
          <w:numId w:val="5"/>
        </w:numPr>
        <w:rPr>
          <w:rFonts w:hint="eastAsia"/>
        </w:rPr>
      </w:pPr>
      <w:r>
        <w:t>Kdo si ještě nepustil video Odysseova dobrodružství odkaz je zde:</w:t>
      </w:r>
    </w:p>
    <w:p w:rsidR="0063143C" w:rsidRDefault="00FA6141">
      <w:pPr>
        <w:pStyle w:val="Odstavecseseznamem"/>
        <w:numPr>
          <w:ilvl w:val="0"/>
          <w:numId w:val="2"/>
        </w:numPr>
        <w:rPr>
          <w:rFonts w:hint="eastAsia"/>
        </w:rPr>
      </w:pPr>
      <w:r>
        <w:t>https://youtu.be/b-f_4Yl29jI</w:t>
      </w:r>
    </w:p>
    <w:p w:rsidR="0063143C" w:rsidRDefault="00FA6141">
      <w:pPr>
        <w:pStyle w:val="Standard"/>
        <w:shd w:val="clear" w:color="auto" w:fill="FFFFFF"/>
        <w:spacing w:before="280" w:after="280"/>
        <w:ind w:left="720"/>
        <w:rPr>
          <w:rFonts w:hint="eastAsia"/>
        </w:rPr>
      </w:pPr>
      <w:r>
        <w:t>Odpovězte na otázky:</w:t>
      </w:r>
    </w:p>
    <w:p w:rsidR="0063143C" w:rsidRDefault="00FA6141">
      <w:pPr>
        <w:pStyle w:val="Standard"/>
        <w:numPr>
          <w:ilvl w:val="0"/>
          <w:numId w:val="6"/>
        </w:numPr>
        <w:shd w:val="clear" w:color="auto" w:fill="FFFFFF"/>
        <w:spacing w:before="280"/>
        <w:rPr>
          <w:rFonts w:hint="eastAsia"/>
        </w:rPr>
      </w:pPr>
      <w:r>
        <w:rPr>
          <w:rFonts w:ascii="Arial" w:eastAsia="Times New Roman" w:hAnsi="Arial"/>
          <w:color w:val="333333"/>
          <w:sz w:val="21"/>
          <w:szCs w:val="21"/>
          <w:lang w:eastAsia="cs-CZ"/>
        </w:rPr>
        <w:t>V jaké válce Odysseus bojoval?</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Co Řekové nechali Trójanům před branami města?</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Kam plul Odysseus?</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Kdo přebýval v jeskyni na ostrově?</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Co mu Odysseus nabídl k pití?</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Co mu Odysseus udělal?</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Jak se muži dostali z jeskyně?</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Jak se jmenovala čarodějnice, na jejíž ostrov se muži dostali?</w:t>
      </w:r>
    </w:p>
    <w:p w:rsidR="0063143C" w:rsidRDefault="00FA6141">
      <w:pPr>
        <w:pStyle w:val="Standard"/>
        <w:numPr>
          <w:ilvl w:val="0"/>
          <w:numId w:val="3"/>
        </w:numPr>
        <w:shd w:val="clear" w:color="auto" w:fill="FFFFFF"/>
        <w:rPr>
          <w:rFonts w:hint="eastAsia"/>
        </w:rPr>
      </w:pPr>
      <w:r>
        <w:rPr>
          <w:rFonts w:ascii="Arial" w:eastAsia="Times New Roman" w:hAnsi="Arial"/>
          <w:color w:val="333333"/>
          <w:sz w:val="21"/>
          <w:szCs w:val="21"/>
          <w:lang w:eastAsia="cs-CZ"/>
        </w:rPr>
        <w:t>Co se Odysseovi přihodí na dalším ostrově?</w:t>
      </w:r>
    </w:p>
    <w:p w:rsidR="0063143C" w:rsidRDefault="00FA6141">
      <w:pPr>
        <w:pStyle w:val="Standard"/>
        <w:numPr>
          <w:ilvl w:val="0"/>
          <w:numId w:val="3"/>
        </w:numPr>
        <w:shd w:val="clear" w:color="auto" w:fill="FFFFFF"/>
        <w:spacing w:after="280"/>
        <w:rPr>
          <w:rFonts w:hint="eastAsia"/>
        </w:rPr>
      </w:pPr>
      <w:r>
        <w:rPr>
          <w:rFonts w:ascii="Arial" w:eastAsia="Times New Roman" w:hAnsi="Arial"/>
          <w:color w:val="333333"/>
          <w:sz w:val="21"/>
          <w:szCs w:val="21"/>
          <w:lang w:eastAsia="cs-CZ"/>
        </w:rPr>
        <w:t>Dostane se Odysseus na svůj rodný ostrov?</w:t>
      </w:r>
    </w:p>
    <w:p w:rsidR="0063143C" w:rsidRDefault="00FA6141">
      <w:pPr>
        <w:pStyle w:val="Standard"/>
        <w:rPr>
          <w:rFonts w:hint="eastAsia"/>
        </w:rPr>
      </w:pPr>
      <w:r>
        <w:rPr>
          <w:b/>
          <w:bCs/>
          <w:u w:val="single"/>
        </w:rPr>
        <w:t>OBČANSKÁ VÝCHOVA</w:t>
      </w:r>
    </w:p>
    <w:p w:rsidR="0063143C" w:rsidRDefault="00FA6141">
      <w:pPr>
        <w:pStyle w:val="Standard"/>
        <w:rPr>
          <w:rFonts w:hint="eastAsia"/>
        </w:rPr>
      </w:pPr>
      <w:r>
        <w:t>Přečtěte si látku O kulturní sounáležitosti - str. 82 – 84 v učebnici a odpovězte na otázku 1. na str. 84.</w:t>
      </w:r>
    </w:p>
    <w:p w:rsidR="0063143C" w:rsidRDefault="00FA6141">
      <w:pPr>
        <w:pStyle w:val="Standard"/>
        <w:rPr>
          <w:rFonts w:hint="eastAsia"/>
        </w:rPr>
      </w:pPr>
      <w:r>
        <w:t>(před odpověď do sešitu napište nadpis O kulturní sounáležitosti)</w:t>
      </w:r>
    </w:p>
    <w:p w:rsidR="0063143C" w:rsidRDefault="00FA6141">
      <w:pPr>
        <w:pStyle w:val="Standard"/>
        <w:rPr>
          <w:rFonts w:hint="eastAsia"/>
        </w:rPr>
      </w:pPr>
      <w:r>
        <w:t>Přečtěte si látku str.84 – 93 a odpovězte na otázku 1. str. 87.</w:t>
      </w:r>
    </w:p>
    <w:p w:rsidR="0063143C" w:rsidRDefault="00FA6141">
      <w:pPr>
        <w:pStyle w:val="Standard"/>
        <w:rPr>
          <w:rFonts w:hint="eastAsia"/>
        </w:rPr>
      </w:pPr>
      <w:r>
        <w:t>(před odpověď do sešitu napište nadpis Kolik existuje kultur)</w:t>
      </w:r>
    </w:p>
    <w:p w:rsidR="0063143C" w:rsidRDefault="0063143C">
      <w:pPr>
        <w:pStyle w:val="Standard"/>
        <w:rPr>
          <w:rFonts w:hint="eastAsia"/>
        </w:rPr>
      </w:pPr>
    </w:p>
    <w:p w:rsidR="0063143C" w:rsidRDefault="00FA6141">
      <w:pPr>
        <w:pStyle w:val="Standard"/>
        <w:rPr>
          <w:rFonts w:hint="eastAsia"/>
        </w:rPr>
      </w:pPr>
      <w:r>
        <w:rPr>
          <w:b/>
          <w:bCs/>
          <w:sz w:val="28"/>
          <w:szCs w:val="28"/>
        </w:rPr>
        <w:t>Matematika - 13. zadání – celkové opakování</w:t>
      </w:r>
    </w:p>
    <w:p w:rsidR="0063143C" w:rsidRDefault="00FA6141">
      <w:pPr>
        <w:pStyle w:val="Odstavecseseznamem"/>
        <w:numPr>
          <w:ilvl w:val="0"/>
          <w:numId w:val="7"/>
        </w:numPr>
        <w:rPr>
          <w:rFonts w:hint="eastAsia"/>
        </w:rPr>
      </w:pPr>
      <w:r>
        <w:t>120cm=   m</w:t>
      </w:r>
      <w:r>
        <w:tab/>
      </w:r>
      <w:r>
        <w:tab/>
        <w:t>680m=   km</w:t>
      </w:r>
      <w:r>
        <w:tab/>
      </w:r>
      <w:r>
        <w:tab/>
        <w:t>0,66m=   mm</w:t>
      </w:r>
      <w:r>
        <w:tab/>
        <w:t>35dm=   m</w:t>
      </w:r>
    </w:p>
    <w:p w:rsidR="0063143C" w:rsidRDefault="00FA6141">
      <w:pPr>
        <w:pStyle w:val="Odstavecseseznamem"/>
        <w:numPr>
          <w:ilvl w:val="0"/>
          <w:numId w:val="2"/>
        </w:numPr>
        <w:rPr>
          <w:rFonts w:hint="eastAsia"/>
        </w:rPr>
      </w:pPr>
      <w:r>
        <w:t>2,8kg=   g</w:t>
      </w:r>
      <w:r>
        <w:tab/>
      </w:r>
      <w:r>
        <w:tab/>
        <w:t>2200g=   kg</w:t>
      </w:r>
      <w:r>
        <w:tab/>
      </w:r>
      <w:r>
        <w:tab/>
        <w:t>0,05t=   kg</w:t>
      </w:r>
      <w:r>
        <w:tab/>
      </w:r>
      <w:r>
        <w:tab/>
        <w:t>9800mg=   g</w:t>
      </w:r>
    </w:p>
    <w:p w:rsidR="0063143C" w:rsidRDefault="00FA6141">
      <w:pPr>
        <w:pStyle w:val="Odstavecseseznamem"/>
        <w:numPr>
          <w:ilvl w:val="0"/>
          <w:numId w:val="2"/>
        </w:numPr>
        <w:rPr>
          <w:rFonts w:hint="eastAsia"/>
        </w:rPr>
      </w:pPr>
      <w:r>
        <w:t>2,058+0,66+3,28=</w:t>
      </w:r>
      <w:r>
        <w:tab/>
      </w:r>
      <w:r>
        <w:tab/>
        <w:t>6,54-0,88=</w:t>
      </w:r>
      <w:r>
        <w:tab/>
      </w:r>
      <w:r>
        <w:tab/>
        <w:t>12,056-4,36-2,006=</w:t>
      </w:r>
    </w:p>
    <w:p w:rsidR="0063143C" w:rsidRDefault="00FA6141">
      <w:pPr>
        <w:pStyle w:val="Odstavecseseznamem"/>
        <w:numPr>
          <w:ilvl w:val="0"/>
          <w:numId w:val="2"/>
        </w:numPr>
        <w:rPr>
          <w:rFonts w:hint="eastAsia"/>
        </w:rPr>
      </w:pPr>
      <w:r>
        <w:t>0,0548*1000=</w:t>
      </w:r>
      <w:r>
        <w:tab/>
        <w:t>2,033*100=</w:t>
      </w:r>
      <w:r>
        <w:tab/>
      </w:r>
      <w:r>
        <w:tab/>
        <w:t>56,2304*1000=</w:t>
      </w:r>
    </w:p>
    <w:p w:rsidR="0063143C" w:rsidRDefault="00FA6141">
      <w:pPr>
        <w:pStyle w:val="Odstavecseseznamem"/>
        <w:numPr>
          <w:ilvl w:val="0"/>
          <w:numId w:val="2"/>
        </w:numPr>
        <w:rPr>
          <w:rFonts w:hint="eastAsia"/>
        </w:rPr>
      </w:pPr>
      <w:r>
        <w:t>658,26:100=</w:t>
      </w:r>
      <w:r>
        <w:tab/>
        <w:t>116,02:1000=</w:t>
      </w:r>
      <w:r>
        <w:tab/>
        <w:t>0,012:10=</w:t>
      </w:r>
    </w:p>
    <w:p w:rsidR="0063143C" w:rsidRDefault="00FA6141">
      <w:pPr>
        <w:pStyle w:val="Odstavecseseznamem"/>
        <w:numPr>
          <w:ilvl w:val="0"/>
          <w:numId w:val="2"/>
        </w:numPr>
        <w:rPr>
          <w:rFonts w:hint="eastAsia"/>
        </w:rPr>
      </w:pPr>
      <w:r>
        <w:t>24,5*8=</w:t>
      </w:r>
      <w:r>
        <w:tab/>
      </w:r>
      <w:r>
        <w:tab/>
        <w:t>45,6*2,3=</w:t>
      </w:r>
      <w:r>
        <w:tab/>
      </w:r>
      <w:r>
        <w:tab/>
        <w:t>5,6*0,38=</w:t>
      </w:r>
    </w:p>
    <w:p w:rsidR="0063143C" w:rsidRDefault="00FA6141">
      <w:pPr>
        <w:pStyle w:val="Odstavecseseznamem"/>
        <w:numPr>
          <w:ilvl w:val="0"/>
          <w:numId w:val="2"/>
        </w:numPr>
        <w:spacing w:after="0"/>
        <w:rPr>
          <w:rFonts w:hint="eastAsia"/>
        </w:rPr>
      </w:pPr>
      <w:r>
        <w:rPr>
          <w:b/>
        </w:rPr>
        <w:t>Zaokrouhli:</w:t>
      </w:r>
    </w:p>
    <w:p w:rsidR="0063143C" w:rsidRDefault="00FA6141">
      <w:pPr>
        <w:pStyle w:val="Odstavecseseznamem"/>
        <w:spacing w:after="0"/>
        <w:rPr>
          <w:rFonts w:hint="eastAsia"/>
        </w:rPr>
      </w:pPr>
      <w:r>
        <w:t>Na desetiny:</w:t>
      </w:r>
      <w:r>
        <w:tab/>
        <w:t>615,24 =</w:t>
      </w:r>
      <w:r>
        <w:tab/>
      </w:r>
      <w:r>
        <w:tab/>
      </w:r>
      <w:r>
        <w:tab/>
        <w:t>0,355 =</w:t>
      </w:r>
      <w:r>
        <w:tab/>
      </w:r>
      <w:r>
        <w:tab/>
      </w:r>
      <w:r>
        <w:tab/>
      </w:r>
    </w:p>
    <w:p w:rsidR="0063143C" w:rsidRDefault="00FA6141">
      <w:pPr>
        <w:pStyle w:val="Odstavecseseznamem"/>
        <w:spacing w:after="0"/>
        <w:rPr>
          <w:rFonts w:hint="eastAsia"/>
        </w:rPr>
      </w:pPr>
      <w:r>
        <w:t>Na setiny:           56,234 =</w:t>
      </w:r>
      <w:r>
        <w:tab/>
      </w:r>
      <w:r>
        <w:tab/>
      </w:r>
      <w:r>
        <w:tab/>
        <w:t>0,284 =</w:t>
      </w:r>
    </w:p>
    <w:p w:rsidR="0063143C" w:rsidRDefault="00FA6141">
      <w:pPr>
        <w:pStyle w:val="Odstavecseseznamem"/>
        <w:spacing w:after="0"/>
        <w:rPr>
          <w:rFonts w:hint="eastAsia"/>
        </w:rPr>
      </w:pPr>
      <w:r>
        <w:t>Na tisíciny:</w:t>
      </w:r>
      <w:r>
        <w:tab/>
        <w:t>0,3652 =</w:t>
      </w:r>
      <w:r>
        <w:tab/>
      </w:r>
      <w:r>
        <w:tab/>
      </w:r>
      <w:r>
        <w:tab/>
        <w:t>11,0234 =</w:t>
      </w:r>
    </w:p>
    <w:p w:rsidR="0063143C" w:rsidRDefault="00FA6141">
      <w:pPr>
        <w:pStyle w:val="Odstavecseseznamem"/>
        <w:numPr>
          <w:ilvl w:val="0"/>
          <w:numId w:val="2"/>
        </w:numPr>
        <w:rPr>
          <w:rFonts w:hint="eastAsia"/>
        </w:rPr>
      </w:pPr>
      <w:r>
        <w:rPr>
          <w:noProof/>
          <w:lang w:eastAsia="cs-CZ" w:bidi="ar-SA"/>
        </w:rPr>
        <w:drawing>
          <wp:inline distT="0" distB="0" distL="0" distR="0">
            <wp:extent cx="5181480" cy="276120"/>
            <wp:effectExtent l="0" t="0" r="0" b="0"/>
            <wp:docPr id="2" name="Obráze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alphaModFix/>
                      <a:lum/>
                    </a:blip>
                    <a:srcRect/>
                    <a:stretch>
                      <a:fillRect/>
                    </a:stretch>
                  </pic:blipFill>
                  <pic:spPr>
                    <a:xfrm>
                      <a:off x="0" y="0"/>
                      <a:ext cx="5181480" cy="276120"/>
                    </a:xfrm>
                    <a:prstGeom prst="rect">
                      <a:avLst/>
                    </a:prstGeom>
                    <a:noFill/>
                    <a:ln>
                      <a:noFill/>
                      <a:prstDash/>
                    </a:ln>
                  </pic:spPr>
                </pic:pic>
              </a:graphicData>
            </a:graphic>
          </wp:inline>
        </w:drawing>
      </w:r>
      <w:r>
        <w:t xml:space="preserve">                         60 a 90</w:t>
      </w:r>
      <w:r>
        <w:tab/>
        <w:t>36 a 48</w:t>
      </w:r>
      <w:r>
        <w:tab/>
        <w:t>12 a 15</w:t>
      </w:r>
      <w:r>
        <w:tab/>
        <w:t>35 a 56</w:t>
      </w:r>
    </w:p>
    <w:p w:rsidR="0063143C" w:rsidRDefault="00FA6141">
      <w:pPr>
        <w:pStyle w:val="Odstavecseseznamem"/>
        <w:numPr>
          <w:ilvl w:val="0"/>
          <w:numId w:val="2"/>
        </w:numPr>
        <w:rPr>
          <w:rFonts w:hint="eastAsia"/>
        </w:rPr>
      </w:pPr>
      <w:r>
        <w:t>(2,5 + 6,5) * 5,6=</w:t>
      </w:r>
      <w:r>
        <w:tab/>
        <w:t>3,5 + 5,7 * 1,5=</w:t>
      </w:r>
      <w:r>
        <w:tab/>
        <w:t>3,5 * 8,2 – 2,4=</w:t>
      </w:r>
    </w:p>
    <w:p w:rsidR="0063143C" w:rsidRDefault="00FA6141">
      <w:pPr>
        <w:pStyle w:val="Odstavecseseznamem"/>
        <w:numPr>
          <w:ilvl w:val="0"/>
          <w:numId w:val="2"/>
        </w:numPr>
        <w:rPr>
          <w:rFonts w:hint="eastAsia"/>
        </w:rPr>
      </w:pPr>
      <w:r>
        <w:t>14,504 : 5,6 =</w:t>
      </w:r>
      <w:r>
        <w:tab/>
      </w:r>
      <w:r>
        <w:tab/>
        <w:t>45,828 : 6,03 =</w:t>
      </w:r>
      <w:bookmarkStart w:id="1" w:name="_GoBack1"/>
      <w:bookmarkEnd w:id="1"/>
      <w:r>
        <w:tab/>
        <w:t>0,2618 : 0,85 =</w:t>
      </w:r>
    </w:p>
    <w:p w:rsidR="0063143C" w:rsidRDefault="0063143C">
      <w:pPr>
        <w:pStyle w:val="Odstavecseseznamem"/>
        <w:rPr>
          <w:rFonts w:hint="eastAsia"/>
        </w:rPr>
      </w:pPr>
    </w:p>
    <w:p w:rsidR="0063143C" w:rsidRDefault="00FA6141">
      <w:pPr>
        <w:pStyle w:val="Odstavecseseznamem"/>
        <w:rPr>
          <w:rFonts w:hint="eastAsia"/>
        </w:rPr>
      </w:pPr>
      <w:r>
        <w:rPr>
          <w:b/>
        </w:rPr>
        <w:t>JEDNOTKY OBSAHU</w:t>
      </w:r>
    </w:p>
    <w:p w:rsidR="0063143C" w:rsidRDefault="00FA6141">
      <w:pPr>
        <w:pStyle w:val="Odstavecseseznamem"/>
        <w:rPr>
          <w:rFonts w:hint="eastAsia"/>
        </w:rPr>
      </w:pPr>
      <w:r>
        <w:rPr>
          <w:noProof/>
          <w:lang w:eastAsia="cs-CZ" w:bidi="ar-SA"/>
        </w:rPr>
        <w:lastRenderedPageBreak/>
        <w:drawing>
          <wp:inline distT="0" distB="0" distL="0" distR="0">
            <wp:extent cx="5762520" cy="990719"/>
            <wp:effectExtent l="0" t="0" r="0" b="0"/>
            <wp:docPr id="3" name="Obrázek 2" descr="Převody jednote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alphaModFix/>
                      <a:lum/>
                    </a:blip>
                    <a:srcRect/>
                    <a:stretch>
                      <a:fillRect/>
                    </a:stretch>
                  </pic:blipFill>
                  <pic:spPr>
                    <a:xfrm>
                      <a:off x="0" y="0"/>
                      <a:ext cx="5762520" cy="990719"/>
                    </a:xfrm>
                    <a:prstGeom prst="rect">
                      <a:avLst/>
                    </a:prstGeom>
                    <a:noFill/>
                    <a:ln>
                      <a:noFill/>
                      <a:prstDash/>
                    </a:ln>
                  </pic:spPr>
                </pic:pic>
              </a:graphicData>
            </a:graphic>
          </wp:inline>
        </w:drawing>
      </w:r>
      <w:r>
        <w:tab/>
        <w:t xml:space="preserve">  5cm</w:t>
      </w:r>
      <w:r>
        <w:rPr>
          <w:vertAlign w:val="superscript"/>
        </w:rPr>
        <w:t xml:space="preserve">2 </w:t>
      </w:r>
      <w:r>
        <w:t>= 5 * 100 mm</w:t>
      </w:r>
      <w:r>
        <w:rPr>
          <w:vertAlign w:val="superscript"/>
        </w:rPr>
        <w:t>2</w:t>
      </w:r>
      <w:r>
        <w:t xml:space="preserve"> = 500 mm</w:t>
      </w:r>
      <w:r>
        <w:rPr>
          <w:vertAlign w:val="superscript"/>
        </w:rPr>
        <w:t>2</w:t>
      </w:r>
      <w:r>
        <w:rPr>
          <w:vertAlign w:val="superscript"/>
        </w:rPr>
        <w:tab/>
      </w:r>
      <w:r>
        <w:tab/>
        <w:t>2dm</w:t>
      </w:r>
      <w:r>
        <w:rPr>
          <w:vertAlign w:val="superscript"/>
        </w:rPr>
        <w:t xml:space="preserve">2 </w:t>
      </w:r>
      <w:r>
        <w:t>= 2 * 100 * 100 mm</w:t>
      </w:r>
      <w:r>
        <w:rPr>
          <w:vertAlign w:val="superscript"/>
        </w:rPr>
        <w:t>2</w:t>
      </w:r>
      <w:r>
        <w:t xml:space="preserve"> = 20 000 mm</w:t>
      </w:r>
      <w:r>
        <w:rPr>
          <w:vertAlign w:val="superscript"/>
        </w:rPr>
        <w:t>2</w:t>
      </w:r>
    </w:p>
    <w:p w:rsidR="0063143C" w:rsidRDefault="00FA6141">
      <w:pPr>
        <w:pStyle w:val="Odstavecseseznamem"/>
        <w:rPr>
          <w:rFonts w:hint="eastAsia"/>
        </w:rPr>
      </w:pPr>
      <w:r>
        <w:t>200dm</w:t>
      </w:r>
      <w:r>
        <w:rPr>
          <w:vertAlign w:val="superscript"/>
        </w:rPr>
        <w:t xml:space="preserve">2 </w:t>
      </w:r>
      <w:r>
        <w:t>= 200 : 100 m</w:t>
      </w:r>
      <w:r>
        <w:rPr>
          <w:vertAlign w:val="superscript"/>
        </w:rPr>
        <w:t>2</w:t>
      </w:r>
      <w:r>
        <w:t xml:space="preserve"> = 2m</w:t>
      </w:r>
      <w:r>
        <w:rPr>
          <w:vertAlign w:val="superscript"/>
        </w:rPr>
        <w:t>2</w:t>
      </w:r>
      <w:r>
        <w:tab/>
      </w:r>
      <w:r>
        <w:tab/>
        <w:t>20 000cm</w:t>
      </w:r>
      <w:r>
        <w:rPr>
          <w:vertAlign w:val="superscript"/>
        </w:rPr>
        <w:t>2</w:t>
      </w:r>
      <w:r>
        <w:t xml:space="preserve"> = 20 000 : 100 : 100m</w:t>
      </w:r>
      <w:r>
        <w:rPr>
          <w:vertAlign w:val="superscript"/>
        </w:rPr>
        <w:t xml:space="preserve">2 </w:t>
      </w:r>
      <w:r>
        <w:t>= 2m</w:t>
      </w:r>
      <w:r>
        <w:rPr>
          <w:vertAlign w:val="superscript"/>
        </w:rPr>
        <w:t>2</w:t>
      </w:r>
    </w:p>
    <w:p w:rsidR="0063143C" w:rsidRDefault="00FA6141">
      <w:pPr>
        <w:pStyle w:val="Odstavecseseznamem"/>
        <w:rPr>
          <w:rFonts w:hint="eastAsia"/>
        </w:rPr>
      </w:pPr>
      <w:r>
        <w:rPr>
          <w:noProof/>
          <w:lang w:eastAsia="cs-CZ" w:bidi="ar-SA"/>
        </w:rPr>
        <w:drawing>
          <wp:inline distT="0" distB="0" distL="0" distR="0">
            <wp:extent cx="2276639" cy="1714680"/>
            <wp:effectExtent l="0" t="0" r="0" b="0"/>
            <wp:docPr id="4" name="Obrázek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alphaModFix/>
                      <a:lum/>
                    </a:blip>
                    <a:srcRect/>
                    <a:stretch>
                      <a:fillRect/>
                    </a:stretch>
                  </pic:blipFill>
                  <pic:spPr>
                    <a:xfrm>
                      <a:off x="0" y="0"/>
                      <a:ext cx="2276639" cy="1714680"/>
                    </a:xfrm>
                    <a:prstGeom prst="rect">
                      <a:avLst/>
                    </a:prstGeom>
                    <a:noFill/>
                    <a:ln>
                      <a:noFill/>
                      <a:prstDash/>
                    </a:ln>
                  </pic:spPr>
                </pic:pic>
              </a:graphicData>
            </a:graphic>
          </wp:inline>
        </w:drawing>
      </w:r>
      <w:r>
        <w:rPr>
          <w:lang w:eastAsia="cs-CZ"/>
        </w:rPr>
        <w:t xml:space="preserve">                           </w:t>
      </w:r>
      <w:r>
        <w:rPr>
          <w:noProof/>
          <w:lang w:eastAsia="cs-CZ" w:bidi="ar-SA"/>
        </w:rPr>
        <w:drawing>
          <wp:inline distT="0" distB="0" distL="0" distR="0">
            <wp:extent cx="2438280" cy="1609560"/>
            <wp:effectExtent l="0" t="0" r="0" b="0"/>
            <wp:docPr id="5" name="Obrázek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alphaModFix/>
                      <a:lum/>
                    </a:blip>
                    <a:srcRect/>
                    <a:stretch>
                      <a:fillRect/>
                    </a:stretch>
                  </pic:blipFill>
                  <pic:spPr>
                    <a:xfrm>
                      <a:off x="0" y="0"/>
                      <a:ext cx="2438280" cy="1609560"/>
                    </a:xfrm>
                    <a:prstGeom prst="rect">
                      <a:avLst/>
                    </a:prstGeom>
                    <a:noFill/>
                    <a:ln>
                      <a:noFill/>
                      <a:prstDash/>
                    </a:ln>
                  </pic:spPr>
                </pic:pic>
              </a:graphicData>
            </a:graphic>
          </wp:inline>
        </w:drawing>
      </w:r>
    </w:p>
    <w:p w:rsidR="0063143C" w:rsidRDefault="00FA6141">
      <w:pPr>
        <w:pStyle w:val="Odstavecseseznamem"/>
        <w:rPr>
          <w:rFonts w:hint="eastAsia"/>
        </w:rPr>
      </w:pPr>
      <w:r>
        <w:t xml:space="preserve">    </w:t>
      </w:r>
      <w:r>
        <w:rPr>
          <w:b/>
          <w:sz w:val="28"/>
          <w:szCs w:val="28"/>
        </w:rPr>
        <w:t>29 ha = (a)</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 xml:space="preserve"> 2 900 a</w:t>
      </w:r>
    </w:p>
    <w:p w:rsidR="0063143C" w:rsidRDefault="00FA6141">
      <w:pPr>
        <w:pStyle w:val="Odstavecseseznamem"/>
        <w:rPr>
          <w:rFonts w:hint="eastAsia"/>
        </w:rPr>
      </w:pPr>
      <w:r>
        <w:t xml:space="preserve">   </w:t>
      </w:r>
      <w:r>
        <w:rPr>
          <w:b/>
          <w:sz w:val="28"/>
          <w:szCs w:val="28"/>
        </w:rPr>
        <w:t>1600 m</w:t>
      </w:r>
      <w:r>
        <w:rPr>
          <w:b/>
          <w:sz w:val="28"/>
          <w:szCs w:val="28"/>
          <w:vertAlign w:val="superscript"/>
        </w:rPr>
        <w:t>2</w:t>
      </w:r>
      <w:r>
        <w:rPr>
          <w:b/>
          <w:sz w:val="28"/>
          <w:szCs w:val="28"/>
        </w:rPr>
        <w:t xml:space="preserve"> = (ha)</w:t>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 xml:space="preserve">  0,16 ha</w:t>
      </w:r>
    </w:p>
    <w:p w:rsidR="0063143C" w:rsidRDefault="0063143C">
      <w:pPr>
        <w:pStyle w:val="Odstavecseseznamem"/>
        <w:rPr>
          <w:rFonts w:hint="eastAsia"/>
        </w:rPr>
      </w:pPr>
    </w:p>
    <w:p w:rsidR="0063143C" w:rsidRDefault="00FA6141">
      <w:pPr>
        <w:pStyle w:val="Odstavecseseznamem"/>
        <w:rPr>
          <w:rFonts w:hint="eastAsia"/>
        </w:rPr>
      </w:pPr>
      <w:r>
        <w:t>Učebnice str. 43 cvičení 3.</w:t>
      </w:r>
    </w:p>
    <w:p w:rsidR="0063143C" w:rsidRDefault="0063143C">
      <w:pPr>
        <w:pStyle w:val="Standard"/>
        <w:rPr>
          <w:rFonts w:hint="eastAsia"/>
          <w:b/>
          <w:bCs/>
          <w:u w:val="single"/>
        </w:rPr>
      </w:pPr>
    </w:p>
    <w:p w:rsidR="0063143C" w:rsidRDefault="0063143C">
      <w:pPr>
        <w:pStyle w:val="Standard"/>
        <w:jc w:val="center"/>
        <w:rPr>
          <w:rFonts w:hint="eastAsia"/>
        </w:rPr>
        <w:sectPr w:rsidR="0063143C">
          <w:pgSz w:w="11906" w:h="16838"/>
          <w:pgMar w:top="1134" w:right="1134" w:bottom="1134" w:left="1134" w:header="708" w:footer="708" w:gutter="0"/>
          <w:cols w:space="708"/>
        </w:sectPr>
      </w:pPr>
    </w:p>
    <w:p w:rsidR="0063143C" w:rsidRDefault="00FA6141">
      <w:pPr>
        <w:pStyle w:val="Standard"/>
        <w:jc w:val="both"/>
        <w:rPr>
          <w:rFonts w:hint="eastAsia"/>
        </w:rPr>
      </w:pPr>
      <w:r>
        <w:rPr>
          <w:b/>
          <w:u w:val="single"/>
        </w:rPr>
        <w:lastRenderedPageBreak/>
        <w:t xml:space="preserve">6.ročník – zeměpis 8 </w:t>
      </w:r>
      <w:r>
        <w:t>(</w:t>
      </w:r>
      <w:r>
        <w:rPr>
          <w:i/>
        </w:rPr>
        <w:t>1.-5.3.2021)</w:t>
      </w:r>
    </w:p>
    <w:p w:rsidR="0063143C" w:rsidRDefault="00FA6141">
      <w:pPr>
        <w:pStyle w:val="Standard"/>
        <w:jc w:val="both"/>
        <w:rPr>
          <w:rFonts w:hint="eastAsia"/>
        </w:rPr>
      </w:pPr>
      <w:r>
        <w:rPr>
          <w:b/>
          <w:u w:val="single"/>
        </w:rPr>
        <w:t>Doma</w:t>
      </w:r>
    </w:p>
    <w:p w:rsidR="0063143C" w:rsidRDefault="00FA6141">
      <w:pPr>
        <w:pStyle w:val="Standard"/>
        <w:jc w:val="both"/>
        <w:rPr>
          <w:rFonts w:hint="eastAsia"/>
        </w:rPr>
      </w:pPr>
      <w:r>
        <w:rPr>
          <w:b/>
          <w:color w:val="FF0000"/>
        </w:rPr>
        <w:t>Prosím, opakujte si časová pásma na testík!</w:t>
      </w:r>
    </w:p>
    <w:p w:rsidR="0063143C" w:rsidRDefault="00FA6141">
      <w:pPr>
        <w:pStyle w:val="Standard"/>
        <w:jc w:val="both"/>
        <w:rPr>
          <w:rFonts w:hint="eastAsia"/>
        </w:rPr>
      </w:pPr>
      <w:r>
        <w:rPr>
          <w:b/>
        </w:rPr>
        <w:t>Nové téma: Vnitřní stavba Země</w:t>
      </w:r>
    </w:p>
    <w:p w:rsidR="0063143C" w:rsidRDefault="00FA6141">
      <w:pPr>
        <w:pStyle w:val="Standard"/>
        <w:jc w:val="both"/>
        <w:rPr>
          <w:rFonts w:hint="eastAsia"/>
        </w:rPr>
      </w:pPr>
      <w:r>
        <w:rPr>
          <w:bCs/>
        </w:rPr>
        <w:t>Vaším úkolem bude přečíst si stránku 49 – celou, pokud něčemu nebudete rozumět, řekneme si to pak společně během vyučování.</w:t>
      </w:r>
    </w:p>
    <w:p w:rsidR="0063143C" w:rsidRDefault="00FA6141">
      <w:pPr>
        <w:pStyle w:val="Standard"/>
        <w:jc w:val="both"/>
        <w:rPr>
          <w:rFonts w:hint="eastAsia"/>
        </w:rPr>
      </w:pPr>
      <w:r>
        <w:rPr>
          <w:bCs/>
        </w:rPr>
        <w:t xml:space="preserve">Vy si prosím </w:t>
      </w:r>
      <w:r>
        <w:rPr>
          <w:b/>
        </w:rPr>
        <w:t>zakreslete průřez Zemí</w:t>
      </w:r>
      <w:r>
        <w:rPr>
          <w:bCs/>
        </w:rPr>
        <w:t xml:space="preserve">, ideálně podle strany 50 </w:t>
      </w:r>
      <w:r>
        <w:rPr>
          <w:rFonts w:ascii="Segoe UI Emoji" w:eastAsia="Segoe UI Emoji" w:hAnsi="Segoe UI Emoji" w:cs="Segoe UI Emoji"/>
          <w:bCs/>
        </w:rPr>
        <w:t>😊</w:t>
      </w:r>
      <w:r>
        <w:rPr>
          <w:bCs/>
        </w:rPr>
        <w:t xml:space="preserve"> </w:t>
      </w:r>
      <w:r>
        <w:rPr>
          <w:b/>
        </w:rPr>
        <w:t>Nákres si popište!</w:t>
      </w:r>
    </w:p>
    <w:p w:rsidR="0063143C" w:rsidRDefault="00FA6141">
      <w:pPr>
        <w:pStyle w:val="Standard"/>
        <w:jc w:val="both"/>
        <w:rPr>
          <w:rFonts w:hint="eastAsia"/>
        </w:rPr>
      </w:pPr>
      <w:r>
        <w:rPr>
          <w:bCs/>
        </w:rPr>
        <w:t xml:space="preserve">K Vašemu nákresu si </w:t>
      </w:r>
      <w:r>
        <w:rPr>
          <w:b/>
        </w:rPr>
        <w:t>zapište jaké jsou hlavní vrstvy Země</w:t>
      </w:r>
      <w:r>
        <w:rPr>
          <w:bCs/>
        </w:rPr>
        <w:t xml:space="preserve"> – zemská kůra, zemský plášť a zemské jádro. Zapište si čím je zemská kůra tvořena a na co se dělí (dva typy). </w:t>
      </w:r>
      <w:r>
        <w:rPr>
          <w:b/>
        </w:rPr>
        <w:t xml:space="preserve">K těmto dvěma typům si prosím připište, jak jsou charakterizovány </w:t>
      </w:r>
      <w:r>
        <w:rPr>
          <w:bCs/>
          <w:i/>
          <w:iCs/>
        </w:rPr>
        <w:t>(pevninská kůra – větší mocnost, 15-70 km silná, …atd)</w:t>
      </w:r>
      <w:r>
        <w:rPr>
          <w:bCs/>
        </w:rPr>
        <w:t>.</w:t>
      </w:r>
    </w:p>
    <w:p w:rsidR="0063143C" w:rsidRDefault="00FA6141">
      <w:pPr>
        <w:pStyle w:val="Standard"/>
        <w:jc w:val="both"/>
        <w:rPr>
          <w:rFonts w:hint="eastAsia"/>
        </w:rPr>
      </w:pPr>
      <w:r>
        <w:rPr>
          <w:bCs/>
        </w:rPr>
        <w:t xml:space="preserve">Důkladně si přečtěte žlutý rámeček na straně 49. Jak lidé zjistili, z čeho se Země skládá? </w:t>
      </w:r>
      <w:r>
        <w:rPr>
          <w:b/>
        </w:rPr>
        <w:t>V jedné až dvou větách si to zapište do sešitu. Nezapomeňte na nadpis!</w:t>
      </w:r>
    </w:p>
    <w:p w:rsidR="0063143C" w:rsidRDefault="00FA6141">
      <w:pPr>
        <w:pStyle w:val="Standard"/>
        <w:jc w:val="both"/>
        <w:rPr>
          <w:rFonts w:hint="eastAsia"/>
        </w:rPr>
      </w:pPr>
      <w:r>
        <w:rPr>
          <w:bCs/>
        </w:rPr>
        <w:t xml:space="preserve">Příští týden si budu vybírat vaše sešity, proto prosím doplňte během tohoto týdne chybějící zápisky, pokud někomu chybí </w:t>
      </w:r>
      <w:r>
        <w:rPr>
          <w:rFonts w:ascii="Segoe UI Emoji" w:eastAsia="Segoe UI Emoji" w:hAnsi="Segoe UI Emoji" w:cs="Segoe UI Emoji"/>
          <w:bCs/>
        </w:rPr>
        <w:t>😉</w:t>
      </w:r>
    </w:p>
    <w:p w:rsidR="0063143C" w:rsidRDefault="00FA6141">
      <w:pPr>
        <w:pStyle w:val="Standard"/>
        <w:jc w:val="both"/>
        <w:rPr>
          <w:rFonts w:hint="eastAsia"/>
        </w:rPr>
      </w:pPr>
      <w:r>
        <w:rPr>
          <w:b/>
          <w:u w:val="single"/>
        </w:rPr>
        <w:t>Online</w:t>
      </w:r>
    </w:p>
    <w:p w:rsidR="0063143C" w:rsidRDefault="00FA6141">
      <w:pPr>
        <w:pStyle w:val="Standard"/>
        <w:jc w:val="both"/>
        <w:rPr>
          <w:rFonts w:hint="eastAsia"/>
        </w:rPr>
      </w:pPr>
      <w:r>
        <w:t xml:space="preserve">Poslední konzultace k časovým pásmům, na konci test na známky. Poslední možnost zeptat se co a jak </w:t>
      </w:r>
      <w:r>
        <w:rPr>
          <w:rFonts w:ascii="Segoe UI Emoji" w:eastAsia="Segoe UI Emoji" w:hAnsi="Segoe UI Emoji" w:cs="Segoe UI Emoji"/>
        </w:rPr>
        <w:t>😊</w:t>
      </w:r>
      <w:r>
        <w:t xml:space="preserve"> Nové téma: </w:t>
      </w:r>
      <w:r>
        <w:rPr>
          <w:b/>
          <w:bCs/>
        </w:rPr>
        <w:t>vnitřní stavba Země a litosféra..</w:t>
      </w:r>
    </w:p>
    <w:p w:rsidR="0063143C" w:rsidRDefault="0063143C">
      <w:pPr>
        <w:pStyle w:val="Standard"/>
        <w:jc w:val="both"/>
        <w:rPr>
          <w:rFonts w:hint="eastAsia"/>
        </w:rPr>
      </w:pPr>
    </w:p>
    <w:p w:rsidR="0063143C" w:rsidRDefault="0063143C">
      <w:pPr>
        <w:pStyle w:val="Standard"/>
        <w:jc w:val="both"/>
        <w:rPr>
          <w:rFonts w:hint="eastAsia"/>
        </w:rPr>
        <w:sectPr w:rsidR="0063143C">
          <w:pgSz w:w="11906" w:h="16838"/>
          <w:pgMar w:top="1134" w:right="1134" w:bottom="1134" w:left="1134" w:header="708" w:footer="708" w:gutter="0"/>
          <w:cols w:space="708"/>
        </w:sectPr>
      </w:pPr>
    </w:p>
    <w:p w:rsidR="0063143C" w:rsidRDefault="00FA6141">
      <w:pPr>
        <w:pStyle w:val="Standard"/>
        <w:rPr>
          <w:rFonts w:hint="eastAsia"/>
        </w:rPr>
      </w:pPr>
      <w:r>
        <w:rPr>
          <w:b/>
          <w:u w:val="single"/>
        </w:rPr>
        <w:lastRenderedPageBreak/>
        <w:t xml:space="preserve">6.ročník – přírodopis 8 </w:t>
      </w:r>
      <w:r>
        <w:t>(</w:t>
      </w:r>
      <w:r>
        <w:rPr>
          <w:i/>
        </w:rPr>
        <w:t>1.-5.3.2021)</w:t>
      </w:r>
    </w:p>
    <w:p w:rsidR="0063143C" w:rsidRDefault="00FA6141">
      <w:pPr>
        <w:pStyle w:val="Standard"/>
        <w:jc w:val="both"/>
        <w:rPr>
          <w:rFonts w:hint="eastAsia"/>
        </w:rPr>
      </w:pPr>
      <w:r>
        <w:rPr>
          <w:b/>
          <w:bCs/>
          <w:u w:val="single"/>
        </w:rPr>
        <w:t>Online</w:t>
      </w:r>
    </w:p>
    <w:p w:rsidR="0063143C" w:rsidRDefault="00FA6141">
      <w:pPr>
        <w:pStyle w:val="Standard"/>
        <w:ind w:left="708" w:hanging="708"/>
        <w:jc w:val="both"/>
        <w:rPr>
          <w:rFonts w:hint="eastAsia"/>
        </w:rPr>
      </w:pPr>
      <w:r>
        <w:t xml:space="preserve">TEST HOUBY – prosím opakujte si!! Nové téma lišejníky </w:t>
      </w:r>
      <w:r>
        <w:rPr>
          <w:rFonts w:ascii="Segoe UI Emoji" w:eastAsia="Segoe UI Emoji" w:hAnsi="Segoe UI Emoji" w:cs="Segoe UI Emoji"/>
        </w:rPr>
        <w:t>😊</w:t>
      </w:r>
      <w:r>
        <w:t xml:space="preserve"> Těším se!</w:t>
      </w:r>
    </w:p>
    <w:p w:rsidR="0063143C" w:rsidRDefault="00FA6141">
      <w:pPr>
        <w:pStyle w:val="Standard"/>
        <w:jc w:val="both"/>
        <w:rPr>
          <w:rFonts w:hint="eastAsia"/>
        </w:rPr>
      </w:pPr>
      <w:r>
        <w:rPr>
          <w:b/>
          <w:u w:val="single"/>
        </w:rPr>
        <w:t>Doma</w:t>
      </w:r>
    </w:p>
    <w:p w:rsidR="0063143C" w:rsidRDefault="00FA6141">
      <w:pPr>
        <w:pStyle w:val="Standard"/>
        <w:spacing w:line="276" w:lineRule="auto"/>
        <w:jc w:val="both"/>
        <w:rPr>
          <w:rFonts w:hint="eastAsia"/>
        </w:rPr>
      </w:pPr>
      <w:r>
        <w:rPr>
          <w:bCs/>
        </w:rPr>
        <w:t>OPAKOVÁNÍ houby – doma, dle vaší potřeby (stavba houby, různé druhy hub)</w:t>
      </w:r>
    </w:p>
    <w:p w:rsidR="0063143C" w:rsidRDefault="00FA6141">
      <w:pPr>
        <w:pStyle w:val="Standard"/>
        <w:spacing w:line="276" w:lineRule="auto"/>
        <w:jc w:val="both"/>
        <w:rPr>
          <w:rFonts w:hint="eastAsia"/>
        </w:rPr>
      </w:pPr>
      <w:r>
        <w:rPr>
          <w:bCs/>
        </w:rPr>
        <w:t>Přečíst prosím stránku 42</w:t>
      </w:r>
    </w:p>
    <w:p w:rsidR="0063143C" w:rsidRDefault="00FA6141">
      <w:pPr>
        <w:pStyle w:val="Standard"/>
        <w:spacing w:line="276" w:lineRule="auto"/>
        <w:jc w:val="both"/>
        <w:rPr>
          <w:rFonts w:hint="eastAsia"/>
        </w:rPr>
      </w:pPr>
      <w:r>
        <w:rPr>
          <w:bCs/>
        </w:rPr>
        <w:t>Nadpis:</w:t>
      </w:r>
      <w:r>
        <w:rPr>
          <w:b/>
        </w:rPr>
        <w:t xml:space="preserve"> </w:t>
      </w:r>
      <w:r>
        <w:rPr>
          <w:b/>
          <w:i/>
          <w:iCs/>
          <w:u w:val="single"/>
        </w:rPr>
        <w:t>Lišejníky</w:t>
      </w:r>
    </w:p>
    <w:p w:rsidR="0063143C" w:rsidRDefault="00FA6141">
      <w:pPr>
        <w:pStyle w:val="Standard"/>
        <w:spacing w:line="276" w:lineRule="auto"/>
        <w:jc w:val="both"/>
        <w:rPr>
          <w:rFonts w:hint="eastAsia"/>
        </w:rPr>
      </w:pPr>
      <w:r>
        <w:rPr>
          <w:b/>
        </w:rPr>
        <w:t>Zakreslete si prosím stavbu lišejníku, podle strany 42.</w:t>
      </w:r>
    </w:p>
    <w:p w:rsidR="0063143C" w:rsidRDefault="00FA6141">
      <w:pPr>
        <w:pStyle w:val="Standard"/>
        <w:spacing w:line="276" w:lineRule="auto"/>
        <w:jc w:val="both"/>
        <w:rPr>
          <w:rFonts w:hint="eastAsia"/>
        </w:rPr>
      </w:pPr>
      <w:r>
        <w:rPr>
          <w:b/>
        </w:rPr>
        <w:t>Dále si zapište:</w:t>
      </w:r>
    </w:p>
    <w:p w:rsidR="0063143C" w:rsidRDefault="00FA6141">
      <w:pPr>
        <w:pStyle w:val="Odstavecseseznamem"/>
        <w:numPr>
          <w:ilvl w:val="0"/>
          <w:numId w:val="8"/>
        </w:numPr>
        <w:spacing w:line="276" w:lineRule="auto"/>
        <w:jc w:val="both"/>
        <w:rPr>
          <w:rFonts w:hint="eastAsia"/>
        </w:rPr>
      </w:pPr>
      <w:r>
        <w:rPr>
          <w:bCs/>
        </w:rPr>
        <w:t>z čeho se lišejník skládá</w:t>
      </w:r>
    </w:p>
    <w:p w:rsidR="0063143C" w:rsidRDefault="00FA6141">
      <w:pPr>
        <w:pStyle w:val="Odstavecseseznamem"/>
        <w:numPr>
          <w:ilvl w:val="0"/>
          <w:numId w:val="4"/>
        </w:numPr>
        <w:spacing w:line="276" w:lineRule="auto"/>
        <w:jc w:val="both"/>
        <w:rPr>
          <w:rFonts w:hint="eastAsia"/>
        </w:rPr>
      </w:pPr>
      <w:r>
        <w:rPr>
          <w:bCs/>
        </w:rPr>
        <w:t>jak se nazývá tělo lišejníků</w:t>
      </w:r>
    </w:p>
    <w:p w:rsidR="0063143C" w:rsidRDefault="00FA6141">
      <w:pPr>
        <w:pStyle w:val="Odstavecseseznamem"/>
        <w:numPr>
          <w:ilvl w:val="0"/>
          <w:numId w:val="4"/>
        </w:numPr>
        <w:spacing w:line="276" w:lineRule="auto"/>
        <w:jc w:val="both"/>
        <w:rPr>
          <w:rFonts w:hint="eastAsia"/>
        </w:rPr>
      </w:pPr>
      <w:r>
        <w:rPr>
          <w:bCs/>
        </w:rPr>
        <w:t>jak dělíme lišejníkové stélky</w:t>
      </w:r>
    </w:p>
    <w:p w:rsidR="0063143C" w:rsidRDefault="00FA6141">
      <w:pPr>
        <w:pStyle w:val="Odstavecseseznamem"/>
        <w:numPr>
          <w:ilvl w:val="0"/>
          <w:numId w:val="4"/>
        </w:numPr>
        <w:spacing w:line="276" w:lineRule="auto"/>
        <w:jc w:val="both"/>
        <w:rPr>
          <w:rFonts w:hint="eastAsia"/>
        </w:rPr>
      </w:pPr>
      <w:r>
        <w:rPr>
          <w:bCs/>
        </w:rPr>
        <w:t>ke každému typu stélky si zapište druh lišejníku</w:t>
      </w:r>
    </w:p>
    <w:p w:rsidR="0063143C" w:rsidRDefault="00FA6141">
      <w:pPr>
        <w:pStyle w:val="Odstavecseseznamem"/>
        <w:numPr>
          <w:ilvl w:val="0"/>
          <w:numId w:val="4"/>
        </w:numPr>
        <w:spacing w:line="276" w:lineRule="auto"/>
        <w:jc w:val="both"/>
        <w:rPr>
          <w:rFonts w:hint="eastAsia"/>
        </w:rPr>
      </w:pPr>
      <w:r>
        <w:rPr>
          <w:bCs/>
        </w:rPr>
        <w:t>jak se lišejníky rozmnožují</w:t>
      </w:r>
    </w:p>
    <w:p w:rsidR="0063143C" w:rsidRDefault="00FA6141">
      <w:pPr>
        <w:pStyle w:val="Odstavecseseznamem"/>
        <w:numPr>
          <w:ilvl w:val="0"/>
          <w:numId w:val="4"/>
        </w:numPr>
        <w:spacing w:line="276" w:lineRule="auto"/>
        <w:jc w:val="both"/>
        <w:rPr>
          <w:rFonts w:hint="eastAsia"/>
        </w:rPr>
      </w:pPr>
      <w:r>
        <w:rPr>
          <w:bCs/>
        </w:rPr>
        <w:t>jak se lišejníky vyživují</w:t>
      </w:r>
    </w:p>
    <w:p w:rsidR="0063143C" w:rsidRDefault="00FA6141">
      <w:pPr>
        <w:pStyle w:val="Standard"/>
        <w:spacing w:line="276" w:lineRule="auto"/>
        <w:jc w:val="both"/>
        <w:rPr>
          <w:rFonts w:hint="eastAsia"/>
        </w:rPr>
      </w:pPr>
      <w:r>
        <w:rPr>
          <w:b/>
          <w:bCs/>
        </w:rPr>
        <w:t>Jako poslední bod zjistěte, kde všude mohou lišejníky růst a tato místa si zapište.</w:t>
      </w:r>
    </w:p>
    <w:p w:rsidR="0063143C" w:rsidRDefault="0063143C">
      <w:pPr>
        <w:pStyle w:val="Standard"/>
        <w:spacing w:line="276" w:lineRule="auto"/>
        <w:jc w:val="both"/>
        <w:rPr>
          <w:rFonts w:hint="eastAsia"/>
        </w:rPr>
        <w:sectPr w:rsidR="0063143C">
          <w:pgSz w:w="11906" w:h="16838"/>
          <w:pgMar w:top="1134" w:right="1134" w:bottom="1134" w:left="1134" w:header="708" w:footer="708" w:gutter="0"/>
          <w:cols w:space="708"/>
        </w:sectPr>
      </w:pPr>
    </w:p>
    <w:p w:rsidR="0063143C" w:rsidRDefault="00FA6141">
      <w:pPr>
        <w:pStyle w:val="Standard"/>
        <w:rPr>
          <w:rFonts w:hint="eastAsia"/>
        </w:rPr>
      </w:pPr>
      <w:r>
        <w:rPr>
          <w:b/>
          <w:bCs/>
        </w:rPr>
        <w:lastRenderedPageBreak/>
        <w:t xml:space="preserve">Anglický jazyk  </w:t>
      </w:r>
    </w:p>
    <w:p w:rsidR="0063143C" w:rsidRDefault="00FA6141">
      <w:pPr>
        <w:pStyle w:val="Standard"/>
        <w:rPr>
          <w:rFonts w:hint="eastAsia"/>
        </w:rPr>
      </w:pPr>
      <w:r>
        <w:rPr>
          <w:b/>
          <w:bCs/>
        </w:rPr>
        <w:t xml:space="preserve">6th grade/ 6. třída  </w:t>
      </w:r>
    </w:p>
    <w:p w:rsidR="0063143C" w:rsidRDefault="00FA6141">
      <w:pPr>
        <w:pStyle w:val="Standard"/>
        <w:rPr>
          <w:rFonts w:hint="eastAsia"/>
        </w:rPr>
      </w:pPr>
      <w:r>
        <w:rPr>
          <w:b/>
          <w:bCs/>
        </w:rPr>
        <w:t>WEEK 9/ 9. TÝDEN, 1. – 5.3. 2021</w:t>
      </w:r>
    </w:p>
    <w:p w:rsidR="0063143C" w:rsidRDefault="0063143C">
      <w:pPr>
        <w:pStyle w:val="Standard"/>
        <w:rPr>
          <w:rFonts w:hint="eastAsia"/>
          <w:b/>
          <w:bCs/>
        </w:rPr>
      </w:pPr>
    </w:p>
    <w:p w:rsidR="0063143C" w:rsidRDefault="00FA6141">
      <w:pPr>
        <w:pStyle w:val="Standard"/>
        <w:rPr>
          <w:rFonts w:hint="eastAsia"/>
        </w:rPr>
      </w:pPr>
      <w:r>
        <w:rPr>
          <w:b/>
          <w:bCs/>
        </w:rPr>
        <w:t>March 1</w:t>
      </w:r>
      <w:r>
        <w:rPr>
          <w:b/>
          <w:bCs/>
          <w:vertAlign w:val="superscript"/>
        </w:rPr>
        <w:t>st</w:t>
      </w:r>
    </w:p>
    <w:p w:rsidR="0063143C" w:rsidRDefault="00FA6141">
      <w:pPr>
        <w:pStyle w:val="Standard"/>
        <w:rPr>
          <w:rFonts w:hint="eastAsia"/>
        </w:rPr>
      </w:pPr>
      <w:r>
        <w:rPr>
          <w:b/>
          <w:bCs/>
        </w:rPr>
        <w:t xml:space="preserve">Adjectives – Comparatives / </w:t>
      </w:r>
      <w:r>
        <w:rPr>
          <w:b/>
          <w:bCs/>
          <w:i/>
          <w:iCs/>
        </w:rPr>
        <w:t>Přídavná jména - stupňování</w:t>
      </w:r>
    </w:p>
    <w:p w:rsidR="0063143C" w:rsidRDefault="0063143C">
      <w:pPr>
        <w:pStyle w:val="Standard"/>
        <w:rPr>
          <w:rFonts w:hint="eastAsia"/>
          <w:b/>
          <w:bCs/>
          <w:i/>
          <w:iCs/>
        </w:rPr>
      </w:pPr>
    </w:p>
    <w:p w:rsidR="0063143C" w:rsidRDefault="00FA6141">
      <w:pPr>
        <w:pStyle w:val="Standard"/>
        <w:rPr>
          <w:rFonts w:hint="eastAsia"/>
        </w:rPr>
      </w:pPr>
      <w:r>
        <w:rPr>
          <w:b/>
          <w:bCs/>
          <w:i/>
          <w:iCs/>
        </w:rPr>
        <w:t>ZÁPISKY</w:t>
      </w:r>
      <w:bookmarkStart w:id="2" w:name="_Hlk65313472"/>
      <w:bookmarkEnd w:id="2"/>
    </w:p>
    <w:p w:rsidR="0063143C" w:rsidRDefault="00FA6141">
      <w:pPr>
        <w:pStyle w:val="Standard"/>
        <w:rPr>
          <w:rFonts w:hint="eastAsia"/>
        </w:rPr>
      </w:pPr>
      <w:r>
        <w:rPr>
          <w:i/>
          <w:iCs/>
        </w:rPr>
        <w:t>Druhý stupeň přídavných jmen</w:t>
      </w:r>
    </w:p>
    <w:p w:rsidR="0063143C" w:rsidRDefault="00FA6141">
      <w:pPr>
        <w:pStyle w:val="Standard"/>
        <w:rPr>
          <w:rFonts w:hint="eastAsia"/>
        </w:rPr>
      </w:pPr>
      <w:r>
        <w:rPr>
          <w:i/>
          <w:iCs/>
        </w:rPr>
        <w:t>Druhý stupeň příd. jmen se používá ke srovnání rozdílů mezi dvěma prvky, jež tato adjektiva dále rozvíjejí (larger, smaller, faster, higher). Ve větách, kde jsou srovnávána dvě podstatná jména, se vyskytuje tato vazba:</w:t>
      </w:r>
    </w:p>
    <w:p w:rsidR="0063143C" w:rsidRDefault="0063143C">
      <w:pPr>
        <w:pStyle w:val="Standard"/>
        <w:rPr>
          <w:rFonts w:hint="eastAsia"/>
          <w:i/>
          <w:iCs/>
        </w:rPr>
      </w:pPr>
    </w:p>
    <w:p w:rsidR="0063143C" w:rsidRDefault="00FA6141">
      <w:pPr>
        <w:pStyle w:val="Standard"/>
        <w:rPr>
          <w:rFonts w:hint="eastAsia"/>
        </w:rPr>
      </w:pPr>
      <w:r>
        <w:rPr>
          <w:i/>
          <w:iCs/>
        </w:rPr>
        <w:t>podst. jm. (podmět) + sloveso + příd. jm. + than + podst. jm. (předmět)</w:t>
      </w:r>
    </w:p>
    <w:p w:rsidR="0063143C" w:rsidRDefault="0063143C">
      <w:pPr>
        <w:pStyle w:val="Standard"/>
        <w:rPr>
          <w:rFonts w:hint="eastAsia"/>
          <w:i/>
          <w:iCs/>
        </w:rPr>
      </w:pPr>
    </w:p>
    <w:p w:rsidR="0063143C" w:rsidRDefault="00FA6141">
      <w:pPr>
        <w:pStyle w:val="Standard"/>
        <w:rPr>
          <w:rFonts w:hint="eastAsia"/>
        </w:rPr>
      </w:pPr>
      <w:r>
        <w:rPr>
          <w:i/>
          <w:iCs/>
        </w:rPr>
        <w:t>Druhou položku lze při srovnání vynechat, pokud je ze souvislostí zřejmá (viz poslední příklad z níže uvedených).</w:t>
      </w:r>
    </w:p>
    <w:p w:rsidR="0063143C" w:rsidRDefault="0063143C">
      <w:pPr>
        <w:pStyle w:val="Standard"/>
        <w:rPr>
          <w:rFonts w:hint="eastAsia"/>
          <w:i/>
          <w:iCs/>
        </w:rPr>
      </w:pPr>
    </w:p>
    <w:p w:rsidR="0063143C" w:rsidRDefault="00FA6141">
      <w:pPr>
        <w:pStyle w:val="Standard"/>
        <w:rPr>
          <w:rFonts w:hint="eastAsia"/>
        </w:rPr>
      </w:pPr>
      <w:r>
        <w:rPr>
          <w:i/>
          <w:iCs/>
        </w:rPr>
        <w:t>Příklady:</w:t>
      </w:r>
    </w:p>
    <w:p w:rsidR="0063143C" w:rsidRDefault="00FA6141">
      <w:pPr>
        <w:pStyle w:val="Standard"/>
        <w:rPr>
          <w:rFonts w:hint="eastAsia"/>
        </w:rPr>
      </w:pPr>
      <w:r>
        <w:t>My house is larger than hers.</w:t>
      </w:r>
    </w:p>
    <w:p w:rsidR="0063143C" w:rsidRDefault="00FA6141">
      <w:pPr>
        <w:pStyle w:val="Standard"/>
        <w:rPr>
          <w:rFonts w:hint="eastAsia"/>
        </w:rPr>
      </w:pPr>
      <w:r>
        <w:t>This box is smaller than the one I lost.</w:t>
      </w:r>
    </w:p>
    <w:p w:rsidR="0063143C" w:rsidRDefault="00FA6141">
      <w:pPr>
        <w:pStyle w:val="Standard"/>
        <w:rPr>
          <w:rFonts w:hint="eastAsia"/>
        </w:rPr>
      </w:pPr>
      <w:r>
        <w:t>Your dog runs faster than Jim's dog.</w:t>
      </w:r>
    </w:p>
    <w:p w:rsidR="0063143C" w:rsidRDefault="00FA6141">
      <w:pPr>
        <w:pStyle w:val="Standard"/>
        <w:rPr>
          <w:rFonts w:hint="eastAsia"/>
        </w:rPr>
      </w:pPr>
      <w:r>
        <w:t>The rock flew higher than the roof.</w:t>
      </w:r>
    </w:p>
    <w:p w:rsidR="0063143C" w:rsidRDefault="00FA6141">
      <w:pPr>
        <w:pStyle w:val="Standard"/>
        <w:rPr>
          <w:rFonts w:hint="eastAsia"/>
        </w:rPr>
      </w:pPr>
      <w:r>
        <w:t>Jim and Jack are both my friends, but I like Jack better. (rozumí se "than Jim", ale už není znovu zmíněno)</w:t>
      </w:r>
    </w:p>
    <w:p w:rsidR="0063143C" w:rsidRDefault="0063143C">
      <w:pPr>
        <w:pStyle w:val="Standard"/>
        <w:rPr>
          <w:rFonts w:hint="eastAsia"/>
          <w:i/>
          <w:iCs/>
        </w:rPr>
      </w:pPr>
    </w:p>
    <w:p w:rsidR="0063143C" w:rsidRDefault="00FA6141">
      <w:pPr>
        <w:pStyle w:val="Standard"/>
        <w:rPr>
          <w:rFonts w:hint="eastAsia"/>
        </w:rPr>
      </w:pPr>
      <w:r>
        <w:rPr>
          <w:b/>
          <w:bCs/>
          <w:i/>
          <w:iCs/>
        </w:rPr>
        <w:t>WATCH / SLEDUJTE</w:t>
      </w:r>
    </w:p>
    <w:p w:rsidR="0063143C" w:rsidRDefault="00BA164D">
      <w:pPr>
        <w:pStyle w:val="Standard"/>
        <w:rPr>
          <w:rFonts w:hint="eastAsia"/>
        </w:rPr>
      </w:pPr>
      <w:hyperlink r:id="rId13" w:history="1">
        <w:r w:rsidR="00FA6141">
          <w:rPr>
            <w:i/>
            <w:iCs/>
          </w:rPr>
          <w:t>https://www.youtube.com/watch?v=PvG_XC-kp_U</w:t>
        </w:r>
      </w:hyperlink>
    </w:p>
    <w:p w:rsidR="0063143C" w:rsidRDefault="00BA164D">
      <w:pPr>
        <w:pStyle w:val="Standard"/>
        <w:rPr>
          <w:rFonts w:hint="eastAsia"/>
        </w:rPr>
      </w:pPr>
      <w:hyperlink r:id="rId14" w:history="1">
        <w:r w:rsidR="00FA6141">
          <w:rPr>
            <w:i/>
            <w:iCs/>
          </w:rPr>
          <w:t>https://www.youtube.com/watch?v=2fQb7_KUs3A</w:t>
        </w:r>
      </w:hyperlink>
    </w:p>
    <w:p w:rsidR="0063143C" w:rsidRDefault="00BA164D">
      <w:pPr>
        <w:pStyle w:val="Standard"/>
        <w:rPr>
          <w:rFonts w:hint="eastAsia"/>
        </w:rPr>
      </w:pPr>
      <w:hyperlink r:id="rId15" w:history="1">
        <w:r w:rsidR="00FA6141">
          <w:rPr>
            <w:i/>
            <w:iCs/>
          </w:rPr>
          <w:t>https://www.youtube.com/watch?v=d9_fZoq_XaY</w:t>
        </w:r>
      </w:hyperlink>
    </w:p>
    <w:p w:rsidR="0063143C" w:rsidRDefault="0063143C">
      <w:pPr>
        <w:pStyle w:val="Standard"/>
        <w:rPr>
          <w:rFonts w:hint="eastAsia"/>
          <w:i/>
          <w:iCs/>
        </w:rPr>
      </w:pPr>
    </w:p>
    <w:p w:rsidR="0063143C" w:rsidRDefault="00FA6141">
      <w:pPr>
        <w:pStyle w:val="Standard"/>
        <w:rPr>
          <w:rFonts w:hint="eastAsia"/>
        </w:rPr>
      </w:pPr>
      <w:r>
        <w:rPr>
          <w:b/>
          <w:bCs/>
        </w:rPr>
        <w:t>March 2</w:t>
      </w:r>
      <w:r>
        <w:rPr>
          <w:b/>
          <w:bCs/>
          <w:vertAlign w:val="superscript"/>
        </w:rPr>
        <w:t>nd</w:t>
      </w:r>
    </w:p>
    <w:p w:rsidR="0063143C" w:rsidRDefault="00FA6141">
      <w:pPr>
        <w:pStyle w:val="Standard"/>
        <w:rPr>
          <w:rFonts w:hint="eastAsia"/>
        </w:rPr>
      </w:pPr>
      <w:r>
        <w:rPr>
          <w:b/>
          <w:bCs/>
        </w:rPr>
        <w:t>Adjectives – Superlatives / Přídavná jména - stupňování</w:t>
      </w:r>
    </w:p>
    <w:p w:rsidR="0063143C" w:rsidRDefault="00FA6141">
      <w:pPr>
        <w:pStyle w:val="Standard"/>
        <w:rPr>
          <w:rFonts w:hint="eastAsia"/>
        </w:rPr>
      </w:pPr>
      <w:r>
        <w:rPr>
          <w:b/>
          <w:bCs/>
        </w:rPr>
        <w:t>ZÁPISKY</w:t>
      </w:r>
    </w:p>
    <w:p w:rsidR="0063143C" w:rsidRDefault="00FA6141">
      <w:pPr>
        <w:pStyle w:val="Standard"/>
        <w:rPr>
          <w:rFonts w:hint="eastAsia"/>
        </w:rPr>
      </w:pPr>
      <w:r>
        <w:rPr>
          <w:b/>
          <w:bCs/>
          <w:i/>
          <w:iCs/>
        </w:rPr>
        <w:t>Třetí stupeň přídavných jmen</w:t>
      </w:r>
    </w:p>
    <w:p w:rsidR="0063143C" w:rsidRDefault="00FA6141">
      <w:pPr>
        <w:pStyle w:val="Standard"/>
        <w:rPr>
          <w:rFonts w:hint="eastAsia"/>
        </w:rPr>
      </w:pPr>
      <w:r>
        <w:rPr>
          <w:i/>
          <w:iCs/>
        </w:rPr>
        <w:t>Třetí stupeň příd. jmen popisuje nejvyšší / nejnižší míru určité vlastnosti (the tallest, the smallest, the fastest, the highest). Používá se ve větách, kde je podmět přirovnáván ke skupině dalších osob, věcí apod.</w:t>
      </w:r>
    </w:p>
    <w:p w:rsidR="0063143C" w:rsidRDefault="0063143C">
      <w:pPr>
        <w:pStyle w:val="Standard"/>
        <w:rPr>
          <w:rFonts w:hint="eastAsia"/>
          <w:i/>
          <w:iCs/>
        </w:rPr>
      </w:pPr>
    </w:p>
    <w:p w:rsidR="0063143C" w:rsidRDefault="00FA6141">
      <w:pPr>
        <w:pStyle w:val="Standard"/>
        <w:rPr>
          <w:rFonts w:hint="eastAsia"/>
        </w:rPr>
      </w:pPr>
      <w:r>
        <w:rPr>
          <w:i/>
          <w:iCs/>
        </w:rPr>
        <w:t>podst. jm. (podmět) + sloveso + the + příd. jm. ve třetím stupni + podst. jm. (předmět)</w:t>
      </w:r>
    </w:p>
    <w:p w:rsidR="0063143C" w:rsidRDefault="0063143C">
      <w:pPr>
        <w:pStyle w:val="Standard"/>
        <w:rPr>
          <w:rFonts w:hint="eastAsia"/>
          <w:i/>
          <w:iCs/>
        </w:rPr>
      </w:pPr>
    </w:p>
    <w:p w:rsidR="0063143C" w:rsidRDefault="00FA6141">
      <w:pPr>
        <w:pStyle w:val="Standard"/>
        <w:rPr>
          <w:rFonts w:hint="eastAsia"/>
        </w:rPr>
      </w:pPr>
      <w:r>
        <w:rPr>
          <w:i/>
          <w:iCs/>
        </w:rPr>
        <w:t>Příklady:</w:t>
      </w:r>
    </w:p>
    <w:p w:rsidR="0063143C" w:rsidRDefault="00FA6141">
      <w:pPr>
        <w:pStyle w:val="Standard"/>
        <w:rPr>
          <w:rFonts w:hint="eastAsia"/>
        </w:rPr>
      </w:pPr>
      <w:r>
        <w:rPr>
          <w:i/>
          <w:iCs/>
          <w:lang w:val="en-US"/>
        </w:rPr>
        <w:t>My house is the largest one in our neighborhood.</w:t>
      </w:r>
    </w:p>
    <w:p w:rsidR="0063143C" w:rsidRDefault="00FA6141">
      <w:pPr>
        <w:pStyle w:val="Standard"/>
        <w:rPr>
          <w:rFonts w:hint="eastAsia"/>
        </w:rPr>
      </w:pPr>
      <w:r>
        <w:rPr>
          <w:i/>
          <w:iCs/>
          <w:lang w:val="en-US"/>
        </w:rPr>
        <w:t>This is the smallest box I've ever seen.</w:t>
      </w:r>
    </w:p>
    <w:p w:rsidR="0063143C" w:rsidRDefault="00FA6141">
      <w:pPr>
        <w:pStyle w:val="Standard"/>
        <w:rPr>
          <w:rFonts w:hint="eastAsia"/>
        </w:rPr>
      </w:pPr>
      <w:r>
        <w:rPr>
          <w:i/>
          <w:iCs/>
          <w:lang w:val="en-US"/>
        </w:rPr>
        <w:t>Your dog ran the fastest of any dog in the race.</w:t>
      </w:r>
    </w:p>
    <w:p w:rsidR="0063143C" w:rsidRDefault="00FA6141">
      <w:pPr>
        <w:pStyle w:val="Standard"/>
        <w:rPr>
          <w:rFonts w:hint="eastAsia"/>
        </w:rPr>
      </w:pPr>
      <w:r>
        <w:rPr>
          <w:i/>
          <w:iCs/>
          <w:lang w:val="en-US"/>
        </w:rPr>
        <w:t>We all threw our rocks at the same time. My rock flew the highest. (rozumí se "of all the rocks", ale už není znovu zmíněno)</w:t>
      </w:r>
    </w:p>
    <w:p w:rsidR="0063143C" w:rsidRDefault="0063143C">
      <w:pPr>
        <w:pStyle w:val="Standard"/>
        <w:rPr>
          <w:rFonts w:hint="eastAsia"/>
          <w:i/>
          <w:iCs/>
        </w:rPr>
      </w:pPr>
    </w:p>
    <w:p w:rsidR="0063143C" w:rsidRDefault="00FA6141">
      <w:pPr>
        <w:pStyle w:val="Standard"/>
        <w:rPr>
          <w:rFonts w:hint="eastAsia"/>
        </w:rPr>
      </w:pPr>
      <w:r>
        <w:rPr>
          <w:b/>
          <w:bCs/>
        </w:rPr>
        <w:t xml:space="preserve">Practice reading / </w:t>
      </w:r>
      <w:r>
        <w:rPr>
          <w:b/>
          <w:bCs/>
          <w:i/>
          <w:iCs/>
        </w:rPr>
        <w:t>Procvičujte si čtení</w:t>
      </w:r>
    </w:p>
    <w:p w:rsidR="0063143C" w:rsidRDefault="00FA6141">
      <w:pPr>
        <w:pStyle w:val="Standard"/>
        <w:rPr>
          <w:rFonts w:hint="eastAsia"/>
        </w:rPr>
      </w:pPr>
      <w:r>
        <w:rPr>
          <w:lang w:val="en-US"/>
        </w:rPr>
        <w:t>Read the article on page 37 and translate.</w:t>
      </w:r>
    </w:p>
    <w:p w:rsidR="0063143C" w:rsidRDefault="00FA6141">
      <w:pPr>
        <w:pStyle w:val="Standard"/>
        <w:rPr>
          <w:rFonts w:hint="eastAsia"/>
        </w:rPr>
      </w:pPr>
      <w:r>
        <w:rPr>
          <w:i/>
          <w:iCs/>
        </w:rPr>
        <w:t>Přečtete si článek na straně 37 v učebnici a přeložte.</w:t>
      </w:r>
    </w:p>
    <w:p w:rsidR="0063143C" w:rsidRDefault="0063143C">
      <w:pPr>
        <w:pStyle w:val="Standard"/>
        <w:rPr>
          <w:rFonts w:hint="eastAsia"/>
        </w:rPr>
      </w:pPr>
    </w:p>
    <w:p w:rsidR="0063143C" w:rsidRDefault="00FA6141">
      <w:pPr>
        <w:pStyle w:val="Standard"/>
        <w:rPr>
          <w:rFonts w:hint="eastAsia"/>
        </w:rPr>
      </w:pPr>
      <w:r>
        <w:rPr>
          <w:b/>
          <w:bCs/>
          <w:lang w:val="en-US"/>
        </w:rPr>
        <w:lastRenderedPageBreak/>
        <w:t>March 5</w:t>
      </w:r>
      <w:r>
        <w:rPr>
          <w:b/>
          <w:bCs/>
          <w:vertAlign w:val="superscript"/>
          <w:lang w:val="en-US"/>
        </w:rPr>
        <w:t>th</w:t>
      </w:r>
    </w:p>
    <w:p w:rsidR="0063143C" w:rsidRDefault="00FA6141">
      <w:pPr>
        <w:pStyle w:val="Standard"/>
        <w:rPr>
          <w:rFonts w:hint="eastAsia"/>
        </w:rPr>
      </w:pPr>
      <w:r>
        <w:rPr>
          <w:b/>
          <w:bCs/>
          <w:lang w:val="en-US"/>
        </w:rPr>
        <w:t>ZÁPISKY</w:t>
      </w:r>
    </w:p>
    <w:p w:rsidR="0063143C" w:rsidRDefault="00FA6141">
      <w:pPr>
        <w:pStyle w:val="Standard"/>
        <w:rPr>
          <w:rFonts w:hint="eastAsia"/>
        </w:rPr>
      </w:pPr>
      <w:r>
        <w:rPr>
          <w:b/>
          <w:bCs/>
          <w:i/>
          <w:iCs/>
        </w:rPr>
        <w:t>Pravidelné stupňování</w:t>
      </w:r>
    </w:p>
    <w:p w:rsidR="0063143C" w:rsidRDefault="00FA6141">
      <w:pPr>
        <w:pStyle w:val="Standard"/>
        <w:rPr>
          <w:rFonts w:hint="eastAsia"/>
        </w:rPr>
      </w:pPr>
      <w:r>
        <w:rPr>
          <w:i/>
          <w:iCs/>
        </w:rPr>
        <w:t>Je to snadné – vše záleží na počtu slabik výchozího příd. jména.</w:t>
      </w:r>
    </w:p>
    <w:p w:rsidR="0063143C" w:rsidRDefault="00FA6141">
      <w:pPr>
        <w:pStyle w:val="Standard"/>
        <w:rPr>
          <w:rFonts w:hint="eastAsia"/>
        </w:rPr>
      </w:pPr>
      <w:r>
        <w:rPr>
          <w:b/>
          <w:bCs/>
          <w:i/>
          <w:iCs/>
        </w:rPr>
        <w:t>Jednoslabičná přídavná jména</w:t>
      </w:r>
    </w:p>
    <w:p w:rsidR="0063143C" w:rsidRDefault="00FA6141">
      <w:pPr>
        <w:pStyle w:val="Standard"/>
        <w:rPr>
          <w:rFonts w:hint="eastAsia"/>
        </w:rPr>
      </w:pPr>
      <w:r>
        <w:rPr>
          <w:i/>
          <w:iCs/>
        </w:rPr>
        <w:t>Přidáme -er pro 2. stupeň a -est pro 3. stupeň. Jestliže příd. jméno končí v pravopise na souhlásku + samohlásku + souhlásku, pak se závěrečná souhláska zdvojuje.</w:t>
      </w:r>
    </w:p>
    <w:p w:rsidR="0063143C" w:rsidRDefault="00FA6141">
      <w:pPr>
        <w:pStyle w:val="Standard"/>
        <w:rPr>
          <w:rFonts w:hint="eastAsia"/>
        </w:rPr>
      </w:pPr>
      <w:r>
        <w:rPr>
          <w:b/>
          <w:bCs/>
          <w:i/>
          <w:iCs/>
        </w:rPr>
        <w:t>Příd. jméno</w:t>
      </w:r>
      <w:r>
        <w:rPr>
          <w:b/>
          <w:bCs/>
          <w:i/>
          <w:iCs/>
        </w:rPr>
        <w:tab/>
        <w:t>Druhý stupeň</w:t>
      </w:r>
      <w:r>
        <w:rPr>
          <w:b/>
          <w:bCs/>
          <w:i/>
          <w:iCs/>
        </w:rPr>
        <w:tab/>
        <w:t>Třetí stupeň</w:t>
      </w:r>
    </w:p>
    <w:p w:rsidR="0063143C" w:rsidRDefault="00FA6141">
      <w:pPr>
        <w:pStyle w:val="Standard"/>
        <w:rPr>
          <w:rFonts w:hint="eastAsia"/>
        </w:rPr>
      </w:pPr>
      <w:r>
        <w:rPr>
          <w:lang w:val="en-US"/>
        </w:rPr>
        <w:t>tall</w:t>
      </w:r>
      <w:r>
        <w:rPr>
          <w:lang w:val="en-US"/>
        </w:rPr>
        <w:tab/>
      </w:r>
      <w:r>
        <w:rPr>
          <w:lang w:val="en-US"/>
        </w:rPr>
        <w:tab/>
        <w:t>taller</w:t>
      </w:r>
      <w:r>
        <w:rPr>
          <w:lang w:val="en-US"/>
        </w:rPr>
        <w:tab/>
      </w:r>
      <w:r>
        <w:rPr>
          <w:lang w:val="en-US"/>
        </w:rPr>
        <w:tab/>
        <w:t>tallest</w:t>
      </w:r>
    </w:p>
    <w:p w:rsidR="0063143C" w:rsidRDefault="00FA6141">
      <w:pPr>
        <w:pStyle w:val="Standard"/>
        <w:rPr>
          <w:rFonts w:hint="eastAsia"/>
        </w:rPr>
      </w:pPr>
      <w:r>
        <w:rPr>
          <w:lang w:val="en-US"/>
        </w:rPr>
        <w:t>fat</w:t>
      </w:r>
      <w:r>
        <w:rPr>
          <w:lang w:val="en-US"/>
        </w:rPr>
        <w:tab/>
      </w:r>
      <w:r>
        <w:rPr>
          <w:lang w:val="en-US"/>
        </w:rPr>
        <w:tab/>
        <w:t>fatter</w:t>
      </w:r>
      <w:r>
        <w:rPr>
          <w:lang w:val="en-US"/>
        </w:rPr>
        <w:tab/>
      </w:r>
      <w:r>
        <w:rPr>
          <w:lang w:val="en-US"/>
        </w:rPr>
        <w:tab/>
        <w:t>fattest</w:t>
      </w:r>
    </w:p>
    <w:p w:rsidR="0063143C" w:rsidRDefault="00FA6141">
      <w:pPr>
        <w:pStyle w:val="Standard"/>
        <w:rPr>
          <w:rFonts w:hint="eastAsia"/>
        </w:rPr>
      </w:pPr>
      <w:r>
        <w:rPr>
          <w:lang w:val="en-US"/>
        </w:rPr>
        <w:t>big</w:t>
      </w:r>
      <w:r>
        <w:rPr>
          <w:lang w:val="en-US"/>
        </w:rPr>
        <w:tab/>
      </w:r>
      <w:r>
        <w:rPr>
          <w:lang w:val="en-US"/>
        </w:rPr>
        <w:tab/>
        <w:t>bigger</w:t>
      </w:r>
      <w:r>
        <w:rPr>
          <w:lang w:val="en-US"/>
        </w:rPr>
        <w:tab/>
      </w:r>
      <w:r>
        <w:rPr>
          <w:lang w:val="en-US"/>
        </w:rPr>
        <w:tab/>
        <w:t>biggest</w:t>
      </w:r>
    </w:p>
    <w:p w:rsidR="0063143C" w:rsidRDefault="00FA6141">
      <w:pPr>
        <w:pStyle w:val="Standard"/>
        <w:rPr>
          <w:rFonts w:hint="eastAsia"/>
        </w:rPr>
      </w:pPr>
      <w:r>
        <w:rPr>
          <w:lang w:val="en-US"/>
        </w:rPr>
        <w:t>sad</w:t>
      </w:r>
      <w:r>
        <w:rPr>
          <w:lang w:val="en-US"/>
        </w:rPr>
        <w:tab/>
      </w:r>
      <w:r>
        <w:rPr>
          <w:lang w:val="en-US"/>
        </w:rPr>
        <w:tab/>
        <w:t>sadder</w:t>
      </w:r>
      <w:r>
        <w:rPr>
          <w:lang w:val="en-US"/>
        </w:rPr>
        <w:tab/>
      </w:r>
      <w:r>
        <w:rPr>
          <w:lang w:val="en-US"/>
        </w:rPr>
        <w:tab/>
        <w:t>saddest</w:t>
      </w:r>
    </w:p>
    <w:p w:rsidR="0063143C" w:rsidRDefault="0063143C">
      <w:pPr>
        <w:pStyle w:val="Standard"/>
        <w:rPr>
          <w:rFonts w:hint="eastAsia"/>
          <w:b/>
          <w:bCs/>
          <w:lang w:val="en-US"/>
        </w:rPr>
      </w:pPr>
    </w:p>
    <w:p w:rsidR="0063143C" w:rsidRDefault="00FA6141">
      <w:pPr>
        <w:pStyle w:val="Standard"/>
        <w:rPr>
          <w:rFonts w:hint="eastAsia"/>
        </w:rPr>
      </w:pPr>
      <w:r>
        <w:rPr>
          <w:b/>
          <w:bCs/>
          <w:i/>
          <w:iCs/>
        </w:rPr>
        <w:t>Dvouslabičná přídavná jména</w:t>
      </w:r>
    </w:p>
    <w:p w:rsidR="0063143C" w:rsidRDefault="00FA6141">
      <w:pPr>
        <w:pStyle w:val="Standard"/>
        <w:rPr>
          <w:rFonts w:hint="eastAsia"/>
        </w:rPr>
      </w:pPr>
      <w:r>
        <w:rPr>
          <w:i/>
          <w:iCs/>
        </w:rPr>
        <w:t xml:space="preserve">Dvouslabičná příd. jména se mohou stupňovat pomocí přidání přípony -er nebo před přídavným jménem předchází slůvko </w:t>
      </w:r>
      <w:r>
        <w:rPr>
          <w:b/>
          <w:bCs/>
          <w:i/>
          <w:iCs/>
        </w:rPr>
        <w:t>more</w:t>
      </w:r>
      <w:r>
        <w:rPr>
          <w:i/>
          <w:iCs/>
        </w:rPr>
        <w:t xml:space="preserve">. Ve třetím stupni pak přidáváme příponu -est nebo před přídavným jménem předchází slovo </w:t>
      </w:r>
      <w:r>
        <w:rPr>
          <w:b/>
          <w:bCs/>
          <w:i/>
          <w:iCs/>
        </w:rPr>
        <w:t>most</w:t>
      </w:r>
      <w:r>
        <w:rPr>
          <w:i/>
          <w:iCs/>
        </w:rPr>
        <w:t>. U příd. jmen končících na y se toto "y" měkčí na "i".</w:t>
      </w:r>
    </w:p>
    <w:p w:rsidR="0063143C" w:rsidRDefault="00FA6141">
      <w:pPr>
        <w:pStyle w:val="Standard"/>
        <w:rPr>
          <w:rFonts w:hint="eastAsia"/>
        </w:rPr>
      </w:pPr>
      <w:r>
        <w:rPr>
          <w:b/>
          <w:bCs/>
          <w:i/>
          <w:iCs/>
        </w:rPr>
        <w:t>Příd. jméno</w:t>
      </w:r>
      <w:r>
        <w:rPr>
          <w:b/>
          <w:bCs/>
          <w:i/>
          <w:iCs/>
        </w:rPr>
        <w:tab/>
        <w:t>2. stupeň</w:t>
      </w:r>
      <w:r>
        <w:rPr>
          <w:b/>
          <w:bCs/>
          <w:i/>
          <w:iCs/>
        </w:rPr>
        <w:tab/>
        <w:t>3. stupeň</w:t>
      </w:r>
    </w:p>
    <w:p w:rsidR="0063143C" w:rsidRDefault="00FA6141">
      <w:pPr>
        <w:pStyle w:val="Standard"/>
        <w:rPr>
          <w:rFonts w:hint="eastAsia"/>
        </w:rPr>
      </w:pPr>
      <w:r>
        <w:rPr>
          <w:lang w:val="en-US"/>
        </w:rPr>
        <w:t>happy</w:t>
      </w:r>
      <w:r>
        <w:rPr>
          <w:lang w:val="en-US"/>
        </w:rPr>
        <w:tab/>
      </w:r>
      <w:r>
        <w:rPr>
          <w:lang w:val="en-US"/>
        </w:rPr>
        <w:tab/>
        <w:t>happier</w:t>
      </w:r>
      <w:r>
        <w:rPr>
          <w:lang w:val="en-US"/>
        </w:rPr>
        <w:tab/>
      </w:r>
      <w:r>
        <w:rPr>
          <w:lang w:val="en-US"/>
        </w:rPr>
        <w:tab/>
        <w:t>happiest</w:t>
      </w:r>
    </w:p>
    <w:p w:rsidR="0063143C" w:rsidRDefault="00FA6141">
      <w:pPr>
        <w:pStyle w:val="Standard"/>
        <w:rPr>
          <w:rFonts w:hint="eastAsia"/>
        </w:rPr>
      </w:pPr>
      <w:r>
        <w:rPr>
          <w:lang w:val="en-US"/>
        </w:rPr>
        <w:t>simple</w:t>
      </w:r>
      <w:r>
        <w:rPr>
          <w:lang w:val="en-US"/>
        </w:rPr>
        <w:tab/>
      </w:r>
      <w:r>
        <w:rPr>
          <w:lang w:val="en-US"/>
        </w:rPr>
        <w:tab/>
        <w:t>simpler</w:t>
      </w:r>
      <w:r>
        <w:rPr>
          <w:lang w:val="en-US"/>
        </w:rPr>
        <w:tab/>
      </w:r>
      <w:r>
        <w:rPr>
          <w:lang w:val="en-US"/>
        </w:rPr>
        <w:tab/>
        <w:t>simplest</w:t>
      </w:r>
    </w:p>
    <w:p w:rsidR="0063143C" w:rsidRDefault="00FA6141">
      <w:pPr>
        <w:pStyle w:val="Standard"/>
        <w:rPr>
          <w:rFonts w:hint="eastAsia"/>
        </w:rPr>
      </w:pPr>
      <w:r>
        <w:rPr>
          <w:lang w:val="en-US"/>
        </w:rPr>
        <w:t>busy</w:t>
      </w:r>
      <w:r>
        <w:rPr>
          <w:lang w:val="en-US"/>
        </w:rPr>
        <w:tab/>
      </w:r>
      <w:r>
        <w:rPr>
          <w:lang w:val="en-US"/>
        </w:rPr>
        <w:tab/>
        <w:t>busier</w:t>
      </w:r>
      <w:r>
        <w:rPr>
          <w:lang w:val="en-US"/>
        </w:rPr>
        <w:tab/>
      </w:r>
      <w:r>
        <w:rPr>
          <w:lang w:val="en-US"/>
        </w:rPr>
        <w:tab/>
        <w:t>busiest</w:t>
      </w:r>
    </w:p>
    <w:p w:rsidR="0063143C" w:rsidRDefault="00FA6141">
      <w:pPr>
        <w:pStyle w:val="Standard"/>
        <w:rPr>
          <w:rFonts w:hint="eastAsia"/>
        </w:rPr>
      </w:pPr>
      <w:r>
        <w:rPr>
          <w:lang w:val="en-US"/>
        </w:rPr>
        <w:t>tilted</w:t>
      </w:r>
      <w:r>
        <w:rPr>
          <w:lang w:val="en-US"/>
        </w:rPr>
        <w:tab/>
      </w:r>
      <w:r>
        <w:rPr>
          <w:lang w:val="en-US"/>
        </w:rPr>
        <w:tab/>
        <w:t>more tilted</w:t>
      </w:r>
      <w:r>
        <w:rPr>
          <w:lang w:val="en-US"/>
        </w:rPr>
        <w:tab/>
        <w:t>most tilted</w:t>
      </w:r>
    </w:p>
    <w:p w:rsidR="0063143C" w:rsidRDefault="00FA6141">
      <w:pPr>
        <w:pStyle w:val="Standard"/>
        <w:rPr>
          <w:rFonts w:hint="eastAsia"/>
        </w:rPr>
      </w:pPr>
      <w:r>
        <w:rPr>
          <w:lang w:val="en-US"/>
        </w:rPr>
        <w:t>tangled</w:t>
      </w:r>
      <w:r>
        <w:rPr>
          <w:lang w:val="en-US"/>
        </w:rPr>
        <w:tab/>
      </w:r>
      <w:r>
        <w:rPr>
          <w:lang w:val="en-US"/>
        </w:rPr>
        <w:tab/>
        <w:t>more tangled</w:t>
      </w:r>
      <w:r>
        <w:rPr>
          <w:lang w:val="en-US"/>
        </w:rPr>
        <w:tab/>
        <w:t>most tangled</w:t>
      </w:r>
    </w:p>
    <w:p w:rsidR="0063143C" w:rsidRDefault="0063143C">
      <w:pPr>
        <w:pStyle w:val="Standard"/>
        <w:rPr>
          <w:rFonts w:hint="eastAsia"/>
          <w:lang w:val="en-US"/>
        </w:rPr>
      </w:pPr>
    </w:p>
    <w:p w:rsidR="0063143C" w:rsidRDefault="00FA6141">
      <w:pPr>
        <w:pStyle w:val="Standard"/>
        <w:rPr>
          <w:rFonts w:hint="eastAsia"/>
        </w:rPr>
      </w:pPr>
      <w:r>
        <w:rPr>
          <w:i/>
          <w:iCs/>
          <w:lang w:val="en-US"/>
        </w:rPr>
        <w:t>Listen to the song and translate. / Poslechněte si písničku, opakujte slova, přeložte.</w:t>
      </w:r>
    </w:p>
    <w:p w:rsidR="0063143C" w:rsidRDefault="00BA164D">
      <w:pPr>
        <w:pStyle w:val="Standard"/>
        <w:rPr>
          <w:rFonts w:hint="eastAsia"/>
        </w:rPr>
      </w:pPr>
      <w:hyperlink r:id="rId16" w:history="1">
        <w:r w:rsidR="00FA6141">
          <w:rPr>
            <w:i/>
            <w:iCs/>
            <w:lang w:val="en-US"/>
          </w:rPr>
          <w:t>https://www.youtube.com/watch?v=872gqAJjc1g</w:t>
        </w:r>
      </w:hyperlink>
    </w:p>
    <w:p w:rsidR="0063143C" w:rsidRDefault="0063143C">
      <w:pPr>
        <w:pStyle w:val="Standard"/>
        <w:rPr>
          <w:rFonts w:hint="eastAsia"/>
          <w:i/>
          <w:iCs/>
          <w:lang w:val="en-US"/>
        </w:rPr>
      </w:pPr>
    </w:p>
    <w:p w:rsidR="0063143C" w:rsidRDefault="0063143C">
      <w:pPr>
        <w:pStyle w:val="Standard"/>
        <w:spacing w:line="276" w:lineRule="auto"/>
        <w:jc w:val="both"/>
        <w:rPr>
          <w:rFonts w:hint="eastAsia"/>
        </w:rPr>
      </w:pPr>
    </w:p>
    <w:p w:rsidR="00B81FA3" w:rsidRDefault="00B81FA3">
      <w:pPr>
        <w:pStyle w:val="Standard"/>
        <w:spacing w:line="276" w:lineRule="auto"/>
        <w:jc w:val="both"/>
        <w:rPr>
          <w:rFonts w:hint="eastAsia"/>
        </w:rPr>
      </w:pPr>
    </w:p>
    <w:p w:rsidR="00B81FA3" w:rsidRDefault="00B81FA3" w:rsidP="00B81FA3">
      <w:pPr>
        <w:rPr>
          <w:rFonts w:hint="eastAsia"/>
          <w:b/>
          <w:sz w:val="28"/>
          <w:u w:val="single"/>
        </w:rPr>
      </w:pPr>
      <w:r>
        <w:rPr>
          <w:b/>
          <w:sz w:val="28"/>
          <w:u w:val="single"/>
        </w:rPr>
        <w:t>Informatika</w:t>
      </w:r>
    </w:p>
    <w:p w:rsidR="00B81FA3" w:rsidRDefault="00B81FA3" w:rsidP="00B81FA3">
      <w:pPr>
        <w:rPr>
          <w:rFonts w:hint="eastAsia"/>
          <w:sz w:val="22"/>
        </w:rPr>
      </w:pPr>
      <w:r>
        <w:t>Prezentaci naleznete v MS Teams – bude ve formátu pdf, abyste si ji mohli otevřít i v prohlížeči. Udělejte si z prez</w:t>
      </w:r>
      <w:r w:rsidR="00BB196A">
        <w:t>entace výpisky do sešitu. V Team</w:t>
      </w:r>
      <w:r>
        <w:t>sech se také dozvíte, kdy vás čeká test na předchozí učivo.</w:t>
      </w:r>
    </w:p>
    <w:p w:rsidR="00B81FA3" w:rsidRDefault="00B81FA3">
      <w:pPr>
        <w:pStyle w:val="Standard"/>
        <w:spacing w:line="276" w:lineRule="auto"/>
        <w:jc w:val="both"/>
        <w:rPr>
          <w:rFonts w:hint="eastAsia"/>
        </w:rPr>
      </w:pPr>
    </w:p>
    <w:sectPr w:rsidR="00B81FA3" w:rsidSect="0063143C">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727" w:rsidRDefault="00311727" w:rsidP="0063143C">
      <w:pPr>
        <w:rPr>
          <w:rFonts w:hint="eastAsia"/>
        </w:rPr>
      </w:pPr>
      <w:r>
        <w:separator/>
      </w:r>
    </w:p>
  </w:endnote>
  <w:endnote w:type="continuationSeparator" w:id="0">
    <w:p w:rsidR="00311727" w:rsidRDefault="00311727" w:rsidP="0063143C">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727" w:rsidRDefault="00311727" w:rsidP="0063143C">
      <w:pPr>
        <w:rPr>
          <w:rFonts w:hint="eastAsia"/>
        </w:rPr>
      </w:pPr>
      <w:r w:rsidRPr="0063143C">
        <w:rPr>
          <w:color w:val="000000"/>
        </w:rPr>
        <w:separator/>
      </w:r>
    </w:p>
  </w:footnote>
  <w:footnote w:type="continuationSeparator" w:id="0">
    <w:p w:rsidR="00311727" w:rsidRDefault="00311727" w:rsidP="0063143C">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3F25"/>
    <w:multiLevelType w:val="multilevel"/>
    <w:tmpl w:val="54F6E65E"/>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1A7C2B82"/>
    <w:multiLevelType w:val="multilevel"/>
    <w:tmpl w:val="BBAC2DF8"/>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70483870"/>
    <w:multiLevelType w:val="multilevel"/>
    <w:tmpl w:val="C06EEC6A"/>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78CB511F"/>
    <w:multiLevelType w:val="multilevel"/>
    <w:tmpl w:val="CCE2A6B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
  </w:num>
  <w:num w:numId="2">
    <w:abstractNumId w:val="0"/>
  </w:num>
  <w:num w:numId="3">
    <w:abstractNumId w:val="1"/>
  </w:num>
  <w:num w:numId="4">
    <w:abstractNumId w:val="3"/>
  </w:num>
  <w:num w:numId="5">
    <w:abstractNumId w:val="0"/>
    <w:lvlOverride w:ilvl="0">
      <w:startOverride w:val="1"/>
    </w:lvlOverride>
  </w:num>
  <w:num w:numId="6">
    <w:abstractNumId w:val="1"/>
    <w:lvlOverride w:ilvl="0">
      <w:startOverride w:val="1"/>
    </w:lvlOverride>
  </w:num>
  <w:num w:numId="7">
    <w:abstractNumId w:val="0"/>
    <w:lvlOverride w:ilvl="0">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hyphenationZone w:val="425"/>
  <w:characterSpacingControl w:val="doNotCompress"/>
  <w:footnotePr>
    <w:footnote w:id="-1"/>
    <w:footnote w:id="0"/>
  </w:footnotePr>
  <w:endnotePr>
    <w:endnote w:id="-1"/>
    <w:endnote w:id="0"/>
  </w:endnotePr>
  <w:compat>
    <w:useFELayout/>
  </w:compat>
  <w:rsids>
    <w:rsidRoot w:val="0063143C"/>
    <w:rsid w:val="00311727"/>
    <w:rsid w:val="0063143C"/>
    <w:rsid w:val="00B81FA3"/>
    <w:rsid w:val="00BA164D"/>
    <w:rsid w:val="00BB196A"/>
    <w:rsid w:val="00FA614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164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3143C"/>
  </w:style>
  <w:style w:type="paragraph" w:customStyle="1" w:styleId="Heading">
    <w:name w:val="Heading"/>
    <w:basedOn w:val="Standard"/>
    <w:next w:val="Textbody"/>
    <w:rsid w:val="0063143C"/>
    <w:pPr>
      <w:keepNext/>
      <w:spacing w:before="240" w:after="120"/>
    </w:pPr>
    <w:rPr>
      <w:rFonts w:ascii="Liberation Sans" w:eastAsia="Microsoft YaHei" w:hAnsi="Liberation Sans"/>
      <w:sz w:val="28"/>
      <w:szCs w:val="28"/>
    </w:rPr>
  </w:style>
  <w:style w:type="paragraph" w:customStyle="1" w:styleId="Textbody">
    <w:name w:val="Text body"/>
    <w:basedOn w:val="Standard"/>
    <w:rsid w:val="0063143C"/>
    <w:pPr>
      <w:spacing w:after="140" w:line="288" w:lineRule="auto"/>
    </w:pPr>
  </w:style>
  <w:style w:type="paragraph" w:styleId="Seznam">
    <w:name w:val="List"/>
    <w:basedOn w:val="Textbody"/>
    <w:rsid w:val="0063143C"/>
  </w:style>
  <w:style w:type="paragraph" w:customStyle="1" w:styleId="Caption">
    <w:name w:val="Caption"/>
    <w:basedOn w:val="Standard"/>
    <w:rsid w:val="0063143C"/>
    <w:pPr>
      <w:suppressLineNumbers/>
      <w:spacing w:before="120" w:after="120"/>
    </w:pPr>
    <w:rPr>
      <w:i/>
      <w:iCs/>
    </w:rPr>
  </w:style>
  <w:style w:type="paragraph" w:customStyle="1" w:styleId="Index">
    <w:name w:val="Index"/>
    <w:basedOn w:val="Standard"/>
    <w:rsid w:val="0063143C"/>
    <w:pPr>
      <w:suppressLineNumbers/>
    </w:pPr>
  </w:style>
  <w:style w:type="paragraph" w:styleId="Odstavecseseznamem">
    <w:name w:val="List Paragraph"/>
    <w:basedOn w:val="Standard"/>
    <w:rsid w:val="0063143C"/>
    <w:pPr>
      <w:spacing w:after="160"/>
      <w:ind w:left="720"/>
    </w:pPr>
  </w:style>
  <w:style w:type="character" w:customStyle="1" w:styleId="Internetlink">
    <w:name w:val="Internet link"/>
    <w:rsid w:val="0063143C"/>
    <w:rPr>
      <w:color w:val="000080"/>
      <w:u w:val="single"/>
    </w:rPr>
  </w:style>
  <w:style w:type="character" w:customStyle="1" w:styleId="ListLabel10">
    <w:name w:val="ListLabel 10"/>
    <w:rsid w:val="0063143C"/>
    <w:rPr>
      <w:rFonts w:cs="Courier New"/>
    </w:rPr>
  </w:style>
  <w:style w:type="character" w:customStyle="1" w:styleId="ListLabel11">
    <w:name w:val="ListLabel 11"/>
    <w:rsid w:val="0063143C"/>
    <w:rPr>
      <w:rFonts w:cs="Courier New"/>
    </w:rPr>
  </w:style>
  <w:style w:type="character" w:customStyle="1" w:styleId="ListLabel12">
    <w:name w:val="ListLabel 12"/>
    <w:rsid w:val="0063143C"/>
    <w:rPr>
      <w:rFonts w:cs="Courier New"/>
    </w:rPr>
  </w:style>
  <w:style w:type="numbering" w:customStyle="1" w:styleId="WWNum4">
    <w:name w:val="WWNum4"/>
    <w:basedOn w:val="Bezseznamu"/>
    <w:rsid w:val="0063143C"/>
    <w:pPr>
      <w:numPr>
        <w:numId w:val="1"/>
      </w:numPr>
    </w:pPr>
  </w:style>
  <w:style w:type="numbering" w:customStyle="1" w:styleId="WWNum1">
    <w:name w:val="WWNum1"/>
    <w:basedOn w:val="Bezseznamu"/>
    <w:rsid w:val="0063143C"/>
    <w:pPr>
      <w:numPr>
        <w:numId w:val="2"/>
      </w:numPr>
    </w:pPr>
  </w:style>
  <w:style w:type="numbering" w:customStyle="1" w:styleId="WWNum2">
    <w:name w:val="WWNum2"/>
    <w:basedOn w:val="Bezseznamu"/>
    <w:rsid w:val="0063143C"/>
    <w:pPr>
      <w:numPr>
        <w:numId w:val="3"/>
      </w:numPr>
    </w:pPr>
  </w:style>
  <w:style w:type="numbering" w:customStyle="1" w:styleId="WWNum6">
    <w:name w:val="WWNum6"/>
    <w:basedOn w:val="Bezseznamu"/>
    <w:rsid w:val="0063143C"/>
    <w:pPr>
      <w:numPr>
        <w:numId w:val="4"/>
      </w:numPr>
    </w:pPr>
  </w:style>
  <w:style w:type="paragraph" w:styleId="Textbubliny">
    <w:name w:val="Balloon Text"/>
    <w:basedOn w:val="Normln"/>
    <w:link w:val="TextbublinyChar"/>
    <w:uiPriority w:val="99"/>
    <w:semiHidden/>
    <w:unhideWhenUsed/>
    <w:rsid w:val="00B81FA3"/>
    <w:rPr>
      <w:rFonts w:ascii="Tahoma" w:hAnsi="Tahoma" w:cs="Mangal"/>
      <w:sz w:val="16"/>
      <w:szCs w:val="14"/>
    </w:rPr>
  </w:style>
  <w:style w:type="character" w:customStyle="1" w:styleId="TextbublinyChar">
    <w:name w:val="Text bubliny Char"/>
    <w:basedOn w:val="Standardnpsmoodstavce"/>
    <w:link w:val="Textbubliny"/>
    <w:uiPriority w:val="99"/>
    <w:semiHidden/>
    <w:rsid w:val="00B81FA3"/>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divs>
    <w:div w:id="164338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eskatelevize.cz/porady/10319921345-rande-s-fyzikou/211563230150005-gravitace-a-lety-do-vesmiru/" TargetMode="External"/><Relationship Id="rId13" Type="http://schemas.openxmlformats.org/officeDocument/2006/relationships/hyperlink" Target="https://www.youtube.com/watch?v=PvG_XC-kp_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872gqAJjc1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youtube.com/watch?v=d9_fZoq_Xa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2fQb7_KUs3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678</TotalTime>
  <Pages>8</Pages>
  <Words>1377</Words>
  <Characters>8129</Characters>
  <Application>Microsoft Office Word</Application>
  <DocSecurity>0</DocSecurity>
  <Lines>67</Lines>
  <Paragraphs>18</Paragraphs>
  <ScaleCrop>false</ScaleCrop>
  <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Stehlík</dc:creator>
  <cp:lastModifiedBy>Uživatel systému Windows</cp:lastModifiedBy>
  <cp:revision>2</cp:revision>
  <dcterms:created xsi:type="dcterms:W3CDTF">2021-02-26T21:34:00Z</dcterms:created>
  <dcterms:modified xsi:type="dcterms:W3CDTF">2021-02-27T18:37:00Z</dcterms:modified>
</cp:coreProperties>
</file>