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D8" w:rsidRDefault="009C5ED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Dobrý den moji milí, </w:t>
      </w:r>
    </w:p>
    <w:p w:rsidR="009C5ED8" w:rsidRDefault="009C5ED8">
      <w:pPr>
        <w:rPr>
          <w:rFonts w:asciiTheme="majorHAnsi" w:hAnsiTheme="majorHAnsi"/>
        </w:rPr>
      </w:pPr>
      <w:r>
        <w:rPr>
          <w:rFonts w:asciiTheme="majorHAnsi" w:hAnsiTheme="majorHAnsi"/>
        </w:rPr>
        <w:t>posílám úkoly na další týden. Moc ráda jsem vás (skoro všechny) viděla. Už je mi moc smutno. Počítám dny, kdy se uvidíme. Mějte se krásně a buďte zdraví. P. uč. Míša</w:t>
      </w:r>
    </w:p>
    <w:p w:rsidR="009C5ED8" w:rsidRPr="009C5ED8" w:rsidRDefault="009C5ED8">
      <w:pPr>
        <w:rPr>
          <w:rFonts w:asciiTheme="majorHAnsi" w:hAnsiTheme="majorHAnsi"/>
        </w:rPr>
      </w:pPr>
      <w:r w:rsidRPr="009C5ED8">
        <w:rPr>
          <w:rFonts w:asciiTheme="majorHAnsi" w:hAnsiTheme="majorHAnsi"/>
        </w:rPr>
        <w:t xml:space="preserve">ČESKÝ JAZYK </w:t>
      </w:r>
    </w:p>
    <w:p w:rsidR="00825FE1" w:rsidRDefault="00825FE1">
      <w:pPr>
        <w:rPr>
          <w:rFonts w:asciiTheme="majorHAnsi" w:hAnsiTheme="majorHAnsi"/>
          <w:sz w:val="28"/>
          <w:szCs w:val="28"/>
        </w:rPr>
      </w:pPr>
      <w:r w:rsidRPr="00825FE1">
        <w:rPr>
          <w:rFonts w:asciiTheme="majorHAnsi" w:hAnsiTheme="majorHAnsi"/>
          <w:sz w:val="28"/>
          <w:szCs w:val="28"/>
        </w:rPr>
        <w:t>Tento týden nás čekají VS po S</w:t>
      </w:r>
      <w:r>
        <w:rPr>
          <w:rFonts w:asciiTheme="majorHAnsi" w:hAnsiTheme="majorHAnsi"/>
          <w:sz w:val="28"/>
          <w:szCs w:val="28"/>
        </w:rPr>
        <w:t xml:space="preserve">. Nadále budeme opakovat VS </w:t>
      </w:r>
      <w:proofErr w:type="gramStart"/>
      <w:r>
        <w:rPr>
          <w:rFonts w:asciiTheme="majorHAnsi" w:hAnsiTheme="majorHAnsi"/>
          <w:sz w:val="28"/>
          <w:szCs w:val="28"/>
        </w:rPr>
        <w:t>po B,L,M,P, slovní</w:t>
      </w:r>
      <w:proofErr w:type="gramEnd"/>
      <w:r>
        <w:rPr>
          <w:rFonts w:asciiTheme="majorHAnsi" w:hAnsiTheme="majorHAnsi"/>
          <w:sz w:val="28"/>
          <w:szCs w:val="28"/>
        </w:rPr>
        <w:t xml:space="preserve"> druhy a pád, číslo a rod u podstatných jmen. </w:t>
      </w:r>
    </w:p>
    <w:p w:rsidR="00825FE1" w:rsidRDefault="00825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PS – str. 20 -23</w:t>
      </w:r>
    </w:p>
    <w:p w:rsidR="00825FE1" w:rsidRDefault="00825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UČ – str. 50 -53</w:t>
      </w:r>
    </w:p>
    <w:p w:rsidR="00825FE1" w:rsidRDefault="00825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Procvičovat můžete zde:</w:t>
      </w:r>
    </w:p>
    <w:p w:rsidR="00825FE1" w:rsidRDefault="00722B74">
      <w:pPr>
        <w:rPr>
          <w:rFonts w:asciiTheme="majorHAnsi" w:hAnsiTheme="majorHAnsi"/>
          <w:sz w:val="28"/>
          <w:szCs w:val="28"/>
        </w:rPr>
      </w:pPr>
      <w:hyperlink r:id="rId6" w:history="1">
        <w:r w:rsidR="00825FE1" w:rsidRPr="00EB2396">
          <w:rPr>
            <w:rStyle w:val="Hypertextovodkaz"/>
            <w:rFonts w:asciiTheme="majorHAnsi" w:hAnsiTheme="majorHAnsi"/>
            <w:sz w:val="28"/>
            <w:szCs w:val="28"/>
          </w:rPr>
          <w:t>https://skolakov.eu/cesky-jazyk/3-trida/podstatna-jmena/urcujeme-pady/cviceni1.htm</w:t>
        </w:r>
      </w:hyperlink>
    </w:p>
    <w:p w:rsidR="00825FE1" w:rsidRDefault="00722B74">
      <w:pPr>
        <w:rPr>
          <w:rFonts w:asciiTheme="majorHAnsi" w:hAnsiTheme="majorHAnsi"/>
          <w:sz w:val="28"/>
          <w:szCs w:val="28"/>
        </w:rPr>
      </w:pPr>
      <w:hyperlink r:id="rId7" w:history="1">
        <w:r w:rsidR="00825FE1" w:rsidRPr="00EB2396">
          <w:rPr>
            <w:rStyle w:val="Hypertextovodkaz"/>
            <w:rFonts w:asciiTheme="majorHAnsi" w:hAnsiTheme="majorHAnsi"/>
            <w:sz w:val="28"/>
            <w:szCs w:val="28"/>
          </w:rPr>
          <w:t>https://www.gramar.in/cs/test.php?g_idt=6054ccb5a191e</w:t>
        </w:r>
      </w:hyperlink>
    </w:p>
    <w:p w:rsidR="00825FE1" w:rsidRDefault="00825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MATEMATIKA</w:t>
      </w:r>
    </w:p>
    <w:p w:rsidR="00825FE1" w:rsidRDefault="00825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Stále budeme prohlubovat + a – do 1000. Čeká nás dělení se zbytkem, k tomu budeme potřebovat pracovní listy, které jste dostali, tak si je připravte. </w:t>
      </w:r>
    </w:p>
    <w:p w:rsidR="00825FE1" w:rsidRDefault="00825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PS – str. 23, 31-32</w:t>
      </w:r>
    </w:p>
    <w:p w:rsidR="00825FE1" w:rsidRDefault="00825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UČ III. - str. 7 – 10</w:t>
      </w:r>
    </w:p>
    <w:p w:rsidR="00825FE1" w:rsidRDefault="00825F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Geometrie – </w:t>
      </w:r>
      <w:r w:rsidR="005A5497">
        <w:rPr>
          <w:rFonts w:asciiTheme="majorHAnsi" w:hAnsiTheme="majorHAnsi"/>
          <w:sz w:val="28"/>
          <w:szCs w:val="28"/>
        </w:rPr>
        <w:t>20 a 23</w:t>
      </w:r>
    </w:p>
    <w:p w:rsidR="005A5497" w:rsidRDefault="005A549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Zápis z geometrie(pouze trojúhelník, obdélník a čtverec) si buď </w:t>
      </w:r>
      <w:proofErr w:type="gramStart"/>
      <w:r>
        <w:rPr>
          <w:rFonts w:asciiTheme="majorHAnsi" w:hAnsiTheme="majorHAnsi"/>
          <w:sz w:val="28"/>
          <w:szCs w:val="28"/>
        </w:rPr>
        <w:t>vlepte nebo</w:t>
      </w:r>
      <w:proofErr w:type="gramEnd"/>
      <w:r>
        <w:rPr>
          <w:rFonts w:asciiTheme="majorHAnsi" w:hAnsiTheme="majorHAnsi"/>
          <w:sz w:val="28"/>
          <w:szCs w:val="28"/>
        </w:rPr>
        <w:t xml:space="preserve"> přepište a přerýsujte do sešitu. V pátek se tomu budeme společně věnovat.</w:t>
      </w:r>
    </w:p>
    <w:p w:rsidR="00825FE1" w:rsidRDefault="00825FE1">
      <w:pPr>
        <w:rPr>
          <w:rFonts w:asciiTheme="majorHAnsi" w:hAnsiTheme="majorHAnsi"/>
          <w:sz w:val="28"/>
          <w:szCs w:val="28"/>
        </w:rPr>
      </w:pPr>
    </w:p>
    <w:p w:rsidR="00825FE1" w:rsidRDefault="00825FE1">
      <w:pPr>
        <w:rPr>
          <w:rFonts w:asciiTheme="majorHAnsi" w:hAnsiTheme="majorHAnsi"/>
          <w:sz w:val="28"/>
          <w:szCs w:val="28"/>
        </w:rPr>
      </w:pPr>
    </w:p>
    <w:p w:rsidR="00825FE1" w:rsidRDefault="00825FE1">
      <w:pPr>
        <w:rPr>
          <w:rFonts w:asciiTheme="majorHAnsi" w:hAnsiTheme="majorHAnsi"/>
          <w:sz w:val="28"/>
          <w:szCs w:val="28"/>
        </w:rPr>
      </w:pPr>
    </w:p>
    <w:p w:rsidR="00825FE1" w:rsidRDefault="00825FE1">
      <w:pPr>
        <w:rPr>
          <w:rFonts w:asciiTheme="majorHAnsi" w:hAnsiTheme="majorHAnsi"/>
          <w:sz w:val="28"/>
          <w:szCs w:val="28"/>
        </w:rPr>
      </w:pPr>
    </w:p>
    <w:p w:rsidR="00825FE1" w:rsidRDefault="00825FE1">
      <w:pPr>
        <w:rPr>
          <w:rFonts w:asciiTheme="majorHAnsi" w:hAnsiTheme="majorHAnsi"/>
          <w:sz w:val="28"/>
          <w:szCs w:val="28"/>
        </w:rPr>
      </w:pPr>
    </w:p>
    <w:p w:rsidR="00825FE1" w:rsidRDefault="00825FE1">
      <w:pPr>
        <w:rPr>
          <w:rFonts w:asciiTheme="majorHAnsi" w:hAnsiTheme="majorHAnsi"/>
          <w:sz w:val="28"/>
          <w:szCs w:val="28"/>
        </w:rPr>
      </w:pPr>
    </w:p>
    <w:p w:rsidR="00752276" w:rsidRPr="00752276" w:rsidRDefault="00825FE1" w:rsidP="0075227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ROVINNÉ GEOMETRICKÉ ÚTVARY</w:t>
      </w:r>
    </w:p>
    <w:p w:rsidR="00752276" w:rsidRDefault="00752276" w:rsidP="0075227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TROJÚHELNÍK</w:t>
      </w:r>
      <w:r w:rsidR="006D5A5B">
        <w:rPr>
          <w:rFonts w:asciiTheme="majorHAnsi" w:hAnsiTheme="majorHAnsi"/>
          <w:sz w:val="28"/>
          <w:szCs w:val="28"/>
        </w:rPr>
        <w:tab/>
      </w:r>
      <w:r w:rsidR="006D5A5B">
        <w:rPr>
          <w:rFonts w:asciiTheme="majorHAnsi" w:hAnsiTheme="majorHAnsi"/>
          <w:sz w:val="28"/>
          <w:szCs w:val="28"/>
        </w:rPr>
        <w:tab/>
      </w:r>
      <w:r w:rsidR="006D5A5B">
        <w:rPr>
          <w:rFonts w:asciiTheme="majorHAnsi" w:hAnsiTheme="majorHAnsi"/>
          <w:sz w:val="28"/>
          <w:szCs w:val="28"/>
        </w:rPr>
        <w:tab/>
      </w:r>
      <w:r w:rsidR="006D5A5B">
        <w:rPr>
          <w:rFonts w:asciiTheme="majorHAnsi" w:hAnsiTheme="majorHAnsi"/>
          <w:sz w:val="28"/>
          <w:szCs w:val="28"/>
        </w:rPr>
        <w:tab/>
      </w:r>
      <w:r w:rsidR="006D5A5B">
        <w:rPr>
          <w:rFonts w:asciiTheme="majorHAnsi" w:hAnsiTheme="majorHAnsi"/>
          <w:sz w:val="28"/>
          <w:szCs w:val="28"/>
        </w:rPr>
        <w:tab/>
      </w:r>
    </w:p>
    <w:p w:rsidR="00752276" w:rsidRDefault="00752276" w:rsidP="00752276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469709" cy="2312376"/>
            <wp:effectExtent l="19050" t="0" r="6791" b="0"/>
            <wp:docPr id="1" name="obrázek 1" descr="ZŠ Školní 226 Ka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Š Školní 226 Kapl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59" cy="231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ab/>
      </w:r>
    </w:p>
    <w:p w:rsidR="00752276" w:rsidRDefault="00752276" w:rsidP="00752276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má </w:t>
      </w:r>
      <w:r w:rsidR="00C2135C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vrcholy  A, B, C</w:t>
      </w:r>
      <w:proofErr w:type="gramEnd"/>
    </w:p>
    <w:p w:rsidR="00752276" w:rsidRDefault="00752276" w:rsidP="00752276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má 3 strany AB, BC, CA</w:t>
      </w:r>
    </w:p>
    <w:p w:rsidR="006D5A5B" w:rsidRDefault="006D5A5B" w:rsidP="006D5A5B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OBDELNÍK</w:t>
      </w:r>
    </w:p>
    <w:p w:rsidR="006D5A5B" w:rsidRDefault="006D5A5B" w:rsidP="006D5A5B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045460" cy="1598295"/>
            <wp:effectExtent l="19050" t="0" r="2540" b="0"/>
            <wp:docPr id="4" name="obrázek 4" descr="Poloha přímek - různoběžky, rovnoběžky, kolm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oha přímek - různoběžky, rovnoběžky, kolmi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5B" w:rsidRDefault="00C2135C" w:rsidP="006D5A5B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má 4</w:t>
      </w:r>
      <w:r w:rsidR="006D5A5B">
        <w:rPr>
          <w:rFonts w:asciiTheme="majorHAnsi" w:hAnsiTheme="majorHAnsi"/>
          <w:sz w:val="28"/>
          <w:szCs w:val="28"/>
        </w:rPr>
        <w:t xml:space="preserve"> stran</w:t>
      </w:r>
      <w:r>
        <w:rPr>
          <w:rFonts w:asciiTheme="majorHAnsi" w:hAnsiTheme="majorHAnsi"/>
          <w:sz w:val="28"/>
          <w:szCs w:val="28"/>
        </w:rPr>
        <w:t>y</w:t>
      </w:r>
      <w:r w:rsidR="006D5A5B">
        <w:rPr>
          <w:rFonts w:asciiTheme="majorHAnsi" w:hAnsiTheme="majorHAnsi"/>
          <w:sz w:val="28"/>
          <w:szCs w:val="28"/>
        </w:rPr>
        <w:t>: AB, BC, CD, DA</w:t>
      </w:r>
    </w:p>
    <w:p w:rsidR="006D5A5B" w:rsidRDefault="006D5A5B" w:rsidP="006D5A5B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má 4 vrcholy: A, B, C, D</w:t>
      </w:r>
    </w:p>
    <w:p w:rsidR="006D5A5B" w:rsidRPr="006D5A5B" w:rsidRDefault="006D5A5B" w:rsidP="006D5A5B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sousední strany jsou k sobě kolmé </w:t>
      </w:r>
      <w:r>
        <w:rPr>
          <w:rFonts w:ascii="Cambria Math" w:hAnsi="Cambria Math" w:cs="Cambria Math"/>
          <w:color w:val="555555"/>
          <w:sz w:val="33"/>
          <w:szCs w:val="33"/>
          <w:shd w:val="clear" w:color="auto" w:fill="FFFFFF"/>
        </w:rPr>
        <w:t>⊥</w:t>
      </w:r>
    </w:p>
    <w:p w:rsidR="006D5A5B" w:rsidRPr="0019147E" w:rsidRDefault="006D5A5B" w:rsidP="006D5A5B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 w:rsidRPr="0019147E">
        <w:rPr>
          <w:rFonts w:asciiTheme="majorHAnsi" w:hAnsiTheme="majorHAnsi" w:cs="Cambria Math"/>
          <w:sz w:val="28"/>
          <w:szCs w:val="28"/>
          <w:shd w:val="clear" w:color="auto" w:fill="FFFFFF"/>
        </w:rPr>
        <w:t xml:space="preserve">AB ⊥ BC, BC ⊥ CD, CD ⊥ </w:t>
      </w:r>
      <w:proofErr w:type="gramStart"/>
      <w:r w:rsidRPr="0019147E">
        <w:rPr>
          <w:rFonts w:asciiTheme="majorHAnsi" w:hAnsiTheme="majorHAnsi" w:cs="Cambria Math"/>
          <w:sz w:val="28"/>
          <w:szCs w:val="28"/>
          <w:shd w:val="clear" w:color="auto" w:fill="FFFFFF"/>
        </w:rPr>
        <w:t>AD,  AD</w:t>
      </w:r>
      <w:proofErr w:type="gramEnd"/>
      <w:r w:rsidRPr="0019147E">
        <w:rPr>
          <w:rFonts w:asciiTheme="majorHAnsi" w:hAnsiTheme="majorHAnsi" w:cs="Cambria Math"/>
          <w:sz w:val="28"/>
          <w:szCs w:val="28"/>
          <w:shd w:val="clear" w:color="auto" w:fill="FFFFFF"/>
        </w:rPr>
        <w:t xml:space="preserve"> ⊥ AB</w:t>
      </w:r>
    </w:p>
    <w:p w:rsidR="006D5A5B" w:rsidRPr="0019147E" w:rsidRDefault="006D5A5B" w:rsidP="006D5A5B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 w:rsidRPr="0019147E">
        <w:rPr>
          <w:rFonts w:asciiTheme="majorHAnsi" w:hAnsiTheme="majorHAnsi" w:cs="Cambria Math"/>
          <w:sz w:val="28"/>
          <w:szCs w:val="28"/>
          <w:shd w:val="clear" w:color="auto" w:fill="FFFFFF"/>
        </w:rPr>
        <w:t xml:space="preserve">Protilehlé strany jsou rovnoběžné a shodné </w:t>
      </w:r>
    </w:p>
    <w:p w:rsidR="006D5A5B" w:rsidRPr="0019147E" w:rsidRDefault="006D5A5B" w:rsidP="006D5A5B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 w:rsidRPr="0019147E">
        <w:rPr>
          <w:rFonts w:asciiTheme="majorHAnsi" w:hAnsiTheme="majorHAnsi" w:cs="Cambria Math"/>
          <w:sz w:val="28"/>
          <w:szCs w:val="28"/>
          <w:shd w:val="clear" w:color="auto" w:fill="FFFFFF"/>
        </w:rPr>
        <w:t xml:space="preserve">AB </w:t>
      </w:r>
      <w:r w:rsidRPr="0019147E">
        <w:rPr>
          <w:rFonts w:asciiTheme="majorHAnsi" w:hAnsiTheme="majorHAnsi"/>
          <w:sz w:val="28"/>
          <w:szCs w:val="28"/>
          <w:shd w:val="clear" w:color="auto" w:fill="FFFFFF"/>
        </w:rPr>
        <w:t>|| CD, BC || AD</w:t>
      </w:r>
    </w:p>
    <w:p w:rsidR="006D5A5B" w:rsidRPr="0019147E" w:rsidRDefault="006D5A5B" w:rsidP="006D5A5B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 w:rsidRPr="0019147E">
        <w:rPr>
          <w:rFonts w:asciiTheme="majorHAnsi" w:hAnsiTheme="majorHAnsi" w:cs="Cambria Math"/>
          <w:sz w:val="28"/>
          <w:szCs w:val="28"/>
          <w:shd w:val="clear" w:color="auto" w:fill="FFFFFF"/>
        </w:rPr>
        <w:t xml:space="preserve">AB </w:t>
      </w:r>
      <w:r w:rsidR="0019147E" w:rsidRPr="0019147E">
        <w:rPr>
          <w:rFonts w:asciiTheme="majorHAnsi" w:hAnsiTheme="majorHAnsi" w:cs="Cambria Math"/>
          <w:sz w:val="28"/>
          <w:szCs w:val="28"/>
        </w:rPr>
        <w:t>≅ CD, BC ≅ AD</w:t>
      </w:r>
    </w:p>
    <w:p w:rsidR="00C55FFC" w:rsidRDefault="00C55FFC" w:rsidP="00C55FFC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C55FFC" w:rsidRDefault="00C55FFC" w:rsidP="00C55FFC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C55FFC" w:rsidRPr="00C55FFC" w:rsidRDefault="00C55FFC" w:rsidP="00C55FFC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752276" w:rsidRDefault="0019147E" w:rsidP="00752276">
      <w:pPr>
        <w:pStyle w:val="Odstavecseseznamem"/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ČTVEREC</w:t>
      </w:r>
    </w:p>
    <w:p w:rsidR="0019147E" w:rsidRDefault="0019147E" w:rsidP="00752276">
      <w:pPr>
        <w:pStyle w:val="Odstavecseseznamem"/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19147E" w:rsidRDefault="0019147E" w:rsidP="00752276">
      <w:pPr>
        <w:pStyle w:val="Odstavecseseznamem"/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423320" cy="2623930"/>
            <wp:effectExtent l="0" t="0" r="0" b="0"/>
            <wp:docPr id="7" name="obrázek 7" descr="Obvod: trojúhelníky, čtyřúhelníky (střední) – online Počít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vod: trojúhelníky, čtyřúhelníky (střední) – online Počítání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10" cy="262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7E" w:rsidRDefault="0019147E" w:rsidP="0019147E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Má 4 vrcholy: A, B, C, D</w:t>
      </w:r>
    </w:p>
    <w:p w:rsidR="0019147E" w:rsidRDefault="0019147E" w:rsidP="0019147E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Má 4 strany stejně dlouhé AB, BC, CD, DA</w:t>
      </w:r>
    </w:p>
    <w:p w:rsidR="0019147E" w:rsidRPr="0019147E" w:rsidRDefault="0019147E" w:rsidP="0019147E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Protilehlé strany jsou rovnoběžné </w:t>
      </w:r>
      <w:r w:rsidRPr="0019147E">
        <w:rPr>
          <w:rFonts w:asciiTheme="majorHAnsi" w:hAnsiTheme="majorHAnsi" w:cs="Cambria Math"/>
          <w:sz w:val="28"/>
          <w:szCs w:val="28"/>
          <w:shd w:val="clear" w:color="auto" w:fill="FFFFFF"/>
        </w:rPr>
        <w:t xml:space="preserve">AB </w:t>
      </w:r>
      <w:r w:rsidRPr="0019147E">
        <w:rPr>
          <w:rFonts w:asciiTheme="majorHAnsi" w:hAnsiTheme="majorHAnsi"/>
          <w:sz w:val="28"/>
          <w:szCs w:val="28"/>
          <w:shd w:val="clear" w:color="auto" w:fill="FFFFFF"/>
        </w:rPr>
        <w:t>|| CD, BC || AD</w:t>
      </w:r>
    </w:p>
    <w:p w:rsidR="0019147E" w:rsidRPr="0019147E" w:rsidRDefault="0019147E" w:rsidP="0019147E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Sousední strany jsou kolmé </w:t>
      </w:r>
      <w:r w:rsidRPr="0019147E">
        <w:rPr>
          <w:rFonts w:asciiTheme="majorHAnsi" w:hAnsiTheme="majorHAnsi" w:cs="Cambria Math"/>
          <w:sz w:val="28"/>
          <w:szCs w:val="28"/>
          <w:shd w:val="clear" w:color="auto" w:fill="FFFFFF"/>
        </w:rPr>
        <w:t xml:space="preserve">AB ⊥ BC, BC ⊥ CD, CD ⊥ </w:t>
      </w:r>
      <w:proofErr w:type="gramStart"/>
      <w:r w:rsidRPr="0019147E">
        <w:rPr>
          <w:rFonts w:asciiTheme="majorHAnsi" w:hAnsiTheme="majorHAnsi" w:cs="Cambria Math"/>
          <w:sz w:val="28"/>
          <w:szCs w:val="28"/>
          <w:shd w:val="clear" w:color="auto" w:fill="FFFFFF"/>
        </w:rPr>
        <w:t>AD,  AD</w:t>
      </w:r>
      <w:proofErr w:type="gramEnd"/>
      <w:r w:rsidRPr="0019147E">
        <w:rPr>
          <w:rFonts w:asciiTheme="majorHAnsi" w:hAnsiTheme="majorHAnsi" w:cs="Cambria Math"/>
          <w:sz w:val="28"/>
          <w:szCs w:val="28"/>
          <w:shd w:val="clear" w:color="auto" w:fill="FFFFFF"/>
        </w:rPr>
        <w:t xml:space="preserve"> ⊥ AB</w:t>
      </w:r>
    </w:p>
    <w:p w:rsidR="0019147E" w:rsidRDefault="00C2135C" w:rsidP="00C2135C">
      <w:pPr>
        <w:tabs>
          <w:tab w:val="left" w:pos="1791"/>
        </w:tabs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Rovinné obrazce, které mají čtyři vrcholy a čtyři stany nazýváme </w:t>
      </w:r>
      <w:r w:rsidRPr="00C2135C">
        <w:rPr>
          <w:rFonts w:asciiTheme="majorHAnsi" w:hAnsiTheme="majorHAnsi"/>
          <w:b/>
          <w:sz w:val="28"/>
          <w:szCs w:val="28"/>
        </w:rPr>
        <w:t>ČTYŘÚHELNÍKY</w:t>
      </w:r>
      <w:r>
        <w:rPr>
          <w:rFonts w:asciiTheme="majorHAnsi" w:hAnsiTheme="majorHAnsi"/>
          <w:sz w:val="28"/>
          <w:szCs w:val="28"/>
        </w:rPr>
        <w:t xml:space="preserve"> (kromě čtverce a obdélníku sem patří také kosodélník, kosočtverec, lichoběžník</w:t>
      </w:r>
      <w:r w:rsidRPr="00C2135C">
        <w:t xml:space="preserve"> </w:t>
      </w:r>
    </w:p>
    <w:p w:rsidR="00C2135C" w:rsidRDefault="00C2135C" w:rsidP="00C2135C">
      <w:pPr>
        <w:tabs>
          <w:tab w:val="left" w:pos="1791"/>
        </w:tabs>
        <w:ind w:left="360"/>
        <w:rPr>
          <w:rFonts w:asciiTheme="majorHAnsi" w:hAnsiTheme="majorHAns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164391" cy="3729162"/>
            <wp:effectExtent l="19050" t="0" r="0" b="0"/>
            <wp:docPr id="13" name="obrázek 13" descr="Opakujeme si geometrii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akujeme si geometrii - ppt stáhnou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638" cy="373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97" w:rsidRDefault="005A5497" w:rsidP="00C2135C">
      <w:pPr>
        <w:tabs>
          <w:tab w:val="left" w:pos="1791"/>
        </w:tabs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PRVOUKA</w:t>
      </w:r>
    </w:p>
    <w:p w:rsidR="005A5497" w:rsidRPr="00D06FEC" w:rsidRDefault="005A5497" w:rsidP="00C2135C">
      <w:pPr>
        <w:tabs>
          <w:tab w:val="left" w:pos="1791"/>
        </w:tabs>
        <w:ind w:left="360"/>
        <w:rPr>
          <w:rFonts w:asciiTheme="majorHAnsi" w:hAnsiTheme="majorHAnsi"/>
          <w:b/>
          <w:sz w:val="28"/>
          <w:szCs w:val="28"/>
        </w:rPr>
      </w:pPr>
      <w:r w:rsidRPr="00D06FEC">
        <w:rPr>
          <w:rFonts w:asciiTheme="majorHAnsi" w:hAnsiTheme="majorHAnsi"/>
          <w:b/>
          <w:sz w:val="28"/>
          <w:szCs w:val="28"/>
        </w:rPr>
        <w:t>ROSTLINY</w:t>
      </w:r>
    </w:p>
    <w:p w:rsidR="005A5497" w:rsidRDefault="005A5497" w:rsidP="005A5497">
      <w:pPr>
        <w:pStyle w:val="Odstavecseseznamem"/>
        <w:numPr>
          <w:ilvl w:val="0"/>
          <w:numId w:val="2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 w:rsidRPr="00D06FEC">
        <w:rPr>
          <w:rFonts w:asciiTheme="majorHAnsi" w:hAnsiTheme="majorHAnsi"/>
          <w:sz w:val="28"/>
          <w:szCs w:val="28"/>
          <w:u w:val="single"/>
        </w:rPr>
        <w:t>Výživa</w:t>
      </w:r>
      <w:r>
        <w:rPr>
          <w:rFonts w:asciiTheme="majorHAnsi" w:hAnsiTheme="majorHAnsi"/>
          <w:sz w:val="28"/>
          <w:szCs w:val="28"/>
        </w:rPr>
        <w:t xml:space="preserve"> = FOTOSYNTÉZA</w:t>
      </w:r>
    </w:p>
    <w:p w:rsidR="005A5497" w:rsidRDefault="005A5497" w:rsidP="005A5497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Přijímají oxid uhličitý ze vzduchu, vodu z půdy a světlo ze Slunce, z toho si vytvoří cukr, který uloží ve svém těle a při tom vydají do okolí kyslík, který my lidé potřebujeme k dýchání</w:t>
      </w:r>
    </w:p>
    <w:p w:rsidR="00D44C58" w:rsidRPr="00D44C58" w:rsidRDefault="005A5497" w:rsidP="00D44C58">
      <w:pPr>
        <w:pStyle w:val="Odstavecseseznamem"/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851371" cy="2851371"/>
            <wp:effectExtent l="19050" t="0" r="6129" b="0"/>
            <wp:docPr id="16" name="obrázek 16" descr="Fotosyntéza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osyntéza – Wikipedi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61" cy="285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97" w:rsidRDefault="005A5497" w:rsidP="00C2135C">
      <w:pPr>
        <w:tabs>
          <w:tab w:val="left" w:pos="1791"/>
        </w:tabs>
        <w:ind w:left="360"/>
        <w:rPr>
          <w:rFonts w:asciiTheme="majorHAnsi" w:hAnsiTheme="majorHAnsi"/>
          <w:sz w:val="28"/>
          <w:szCs w:val="28"/>
        </w:rPr>
      </w:pPr>
    </w:p>
    <w:p w:rsidR="005A5497" w:rsidRDefault="00D44C58" w:rsidP="00C2135C">
      <w:pPr>
        <w:tabs>
          <w:tab w:val="left" w:pos="1791"/>
        </w:tabs>
        <w:ind w:left="360"/>
        <w:rPr>
          <w:rFonts w:asciiTheme="majorHAnsi" w:hAnsiTheme="majorHAns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4616561" cy="3464344"/>
            <wp:effectExtent l="19050" t="0" r="0" b="0"/>
            <wp:docPr id="22" name="obrázek 22" descr="ROSTLINY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OSTLINY. - ppt stáhnou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52" cy="346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C58" w:rsidRPr="00D06FEC" w:rsidRDefault="00D44C58" w:rsidP="00D44C58">
      <w:pPr>
        <w:pStyle w:val="Odstavecseseznamem"/>
        <w:numPr>
          <w:ilvl w:val="0"/>
          <w:numId w:val="3"/>
        </w:numPr>
        <w:tabs>
          <w:tab w:val="left" w:pos="1791"/>
        </w:tabs>
        <w:rPr>
          <w:rFonts w:asciiTheme="majorHAnsi" w:hAnsiTheme="majorHAnsi"/>
          <w:sz w:val="28"/>
          <w:szCs w:val="28"/>
          <w:u w:val="single"/>
        </w:rPr>
      </w:pPr>
      <w:r w:rsidRPr="00D06FEC">
        <w:rPr>
          <w:rFonts w:asciiTheme="majorHAnsi" w:hAnsiTheme="majorHAnsi"/>
          <w:sz w:val="28"/>
          <w:szCs w:val="28"/>
          <w:u w:val="single"/>
        </w:rPr>
        <w:lastRenderedPageBreak/>
        <w:t>Reagují na změny</w:t>
      </w:r>
    </w:p>
    <w:p w:rsidR="00D44C58" w:rsidRDefault="00D44C58" w:rsidP="00D44C58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teplota vzduchu</w:t>
      </w:r>
    </w:p>
    <w:p w:rsidR="00D44C58" w:rsidRDefault="00D44C58" w:rsidP="00D44C58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roční období</w:t>
      </w:r>
    </w:p>
    <w:p w:rsidR="00D44C58" w:rsidRDefault="00D44C58" w:rsidP="00D44C58">
      <w:pPr>
        <w:pStyle w:val="Odstavecseseznamem"/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D44C58" w:rsidRPr="00D06FEC" w:rsidRDefault="00D44C58" w:rsidP="00D44C58">
      <w:pPr>
        <w:pStyle w:val="Odstavecseseznamem"/>
        <w:numPr>
          <w:ilvl w:val="0"/>
          <w:numId w:val="3"/>
        </w:numPr>
        <w:tabs>
          <w:tab w:val="left" w:pos="1791"/>
        </w:tabs>
        <w:rPr>
          <w:rFonts w:asciiTheme="majorHAnsi" w:hAnsiTheme="majorHAnsi"/>
          <w:sz w:val="28"/>
          <w:szCs w:val="28"/>
          <w:u w:val="single"/>
        </w:rPr>
      </w:pPr>
      <w:r w:rsidRPr="00D06FEC">
        <w:rPr>
          <w:rFonts w:asciiTheme="majorHAnsi" w:hAnsiTheme="majorHAnsi"/>
          <w:sz w:val="28"/>
          <w:szCs w:val="28"/>
          <w:u w:val="single"/>
        </w:rPr>
        <w:t>POHYBUJÍ SE</w:t>
      </w:r>
    </w:p>
    <w:p w:rsidR="00D44C58" w:rsidRDefault="00D44C58" w:rsidP="00D44C58">
      <w:pPr>
        <w:pStyle w:val="Odstavecseseznamem"/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Částečný pohyb otáčení za sluncem</w:t>
      </w:r>
    </w:p>
    <w:p w:rsidR="00D44C58" w:rsidRDefault="00D44C58" w:rsidP="00D44C58">
      <w:pPr>
        <w:pStyle w:val="Odstavecseseznamem"/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D44C58" w:rsidRPr="00D06FEC" w:rsidRDefault="00D44C58" w:rsidP="00D44C58">
      <w:pPr>
        <w:pStyle w:val="Odstavecseseznamem"/>
        <w:numPr>
          <w:ilvl w:val="0"/>
          <w:numId w:val="3"/>
        </w:numPr>
        <w:tabs>
          <w:tab w:val="left" w:pos="1791"/>
        </w:tabs>
        <w:rPr>
          <w:rFonts w:asciiTheme="majorHAnsi" w:hAnsiTheme="majorHAnsi"/>
          <w:sz w:val="28"/>
          <w:szCs w:val="28"/>
          <w:u w:val="single"/>
        </w:rPr>
      </w:pPr>
      <w:r w:rsidRPr="00D06FEC">
        <w:rPr>
          <w:rFonts w:asciiTheme="majorHAnsi" w:hAnsiTheme="majorHAnsi"/>
          <w:sz w:val="28"/>
          <w:szCs w:val="28"/>
          <w:u w:val="single"/>
        </w:rPr>
        <w:t>ROZMNOŽOVÁNÍ</w:t>
      </w:r>
    </w:p>
    <w:p w:rsidR="00D44C58" w:rsidRDefault="00D44C58" w:rsidP="00D44C58">
      <w:pPr>
        <w:pStyle w:val="Odstavecseseznamem"/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Kvetoucí rostliny</w:t>
      </w:r>
    </w:p>
    <w:p w:rsidR="00D44C58" w:rsidRPr="00D44C58" w:rsidRDefault="00D44C58" w:rsidP="00D44C58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 w:rsidRPr="00D44C58">
        <w:rPr>
          <w:rFonts w:asciiTheme="majorHAnsi" w:hAnsiTheme="majorHAnsi"/>
          <w:sz w:val="28"/>
          <w:szCs w:val="28"/>
        </w:rPr>
        <w:t xml:space="preserve"> semeny (pampeliška), větrem a zvířaty</w:t>
      </w:r>
    </w:p>
    <w:p w:rsidR="00D44C58" w:rsidRDefault="00D44C58" w:rsidP="00D44C58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cibule - tulipán</w:t>
      </w:r>
    </w:p>
    <w:p w:rsidR="00D44C58" w:rsidRPr="00D44C58" w:rsidRDefault="00D44C58" w:rsidP="00D44C58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hlízy – brambory</w:t>
      </w:r>
    </w:p>
    <w:p w:rsidR="00D44C58" w:rsidRDefault="00D44C58" w:rsidP="00D44C58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šlahouny -  jahody</w:t>
      </w:r>
    </w:p>
    <w:p w:rsidR="00D44C58" w:rsidRPr="00D06FEC" w:rsidRDefault="00D44C58" w:rsidP="00D44C58">
      <w:pPr>
        <w:tabs>
          <w:tab w:val="left" w:pos="1791"/>
        </w:tabs>
        <w:ind w:left="360"/>
        <w:rPr>
          <w:rFonts w:asciiTheme="majorHAnsi" w:hAnsiTheme="majorHAnsi"/>
          <w:b/>
          <w:sz w:val="28"/>
          <w:szCs w:val="28"/>
          <w:u w:val="single"/>
        </w:rPr>
      </w:pPr>
      <w:r w:rsidRPr="00D06FEC">
        <w:rPr>
          <w:rFonts w:asciiTheme="majorHAnsi" w:hAnsiTheme="majorHAnsi"/>
          <w:b/>
          <w:sz w:val="28"/>
          <w:szCs w:val="28"/>
          <w:u w:val="single"/>
        </w:rPr>
        <w:t>NEKVETOUCÍ ROSTLINY</w:t>
      </w:r>
    </w:p>
    <w:p w:rsidR="00D44C58" w:rsidRDefault="00D44C58" w:rsidP="00D44C58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výtrusy (mechy, kapradiny…)</w:t>
      </w:r>
    </w:p>
    <w:p w:rsidR="00B71C15" w:rsidRPr="00D06FEC" w:rsidRDefault="00B71C15" w:rsidP="00B71C15">
      <w:pPr>
        <w:tabs>
          <w:tab w:val="left" w:pos="1791"/>
        </w:tabs>
        <w:rPr>
          <w:rFonts w:asciiTheme="majorHAnsi" w:hAnsiTheme="majorHAnsi"/>
          <w:sz w:val="28"/>
          <w:szCs w:val="28"/>
          <w:u w:val="single"/>
        </w:rPr>
      </w:pPr>
      <w:r w:rsidRPr="00D06FEC">
        <w:rPr>
          <w:rFonts w:asciiTheme="majorHAnsi" w:hAnsiTheme="majorHAnsi"/>
          <w:sz w:val="28"/>
          <w:szCs w:val="28"/>
          <w:u w:val="single"/>
        </w:rPr>
        <w:t>ROSTLINY DLE STONKU</w:t>
      </w:r>
    </w:p>
    <w:p w:rsidR="00237435" w:rsidRPr="00237435" w:rsidRDefault="00B71C15" w:rsidP="00237435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stromy</w:t>
      </w:r>
      <w:r w:rsidR="00237435">
        <w:rPr>
          <w:rFonts w:asciiTheme="majorHAnsi" w:hAnsiTheme="majorHAnsi"/>
          <w:sz w:val="28"/>
          <w:szCs w:val="28"/>
        </w:rPr>
        <w:t xml:space="preserve"> = dřeviny </w:t>
      </w:r>
    </w:p>
    <w:p w:rsidR="00B71C15" w:rsidRDefault="00B71C15" w:rsidP="00B71C15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keře</w:t>
      </w:r>
      <w:r w:rsidR="00237435">
        <w:rPr>
          <w:rFonts w:asciiTheme="majorHAnsi" w:hAnsiTheme="majorHAnsi"/>
          <w:sz w:val="28"/>
          <w:szCs w:val="28"/>
        </w:rPr>
        <w:t xml:space="preserve"> = dřeviny</w:t>
      </w:r>
    </w:p>
    <w:p w:rsidR="00237435" w:rsidRDefault="00237435" w:rsidP="00B71C15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byliny – kvetoucí, nekvetoucí</w:t>
      </w:r>
    </w:p>
    <w:p w:rsidR="00237435" w:rsidRDefault="00237435" w:rsidP="00237435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Části rostlin: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237435" w:rsidRDefault="00237435" w:rsidP="00237435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007011" cy="3228230"/>
            <wp:effectExtent l="19050" t="0" r="2889" b="0"/>
            <wp:docPr id="25" name="obrázek 25" descr="Stonky - nadzemní části rost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onky - nadzemní části rostli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961" cy="322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435" w:rsidRDefault="00237435" w:rsidP="00237435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 w:rsidRPr="00D06FEC">
        <w:rPr>
          <w:rFonts w:asciiTheme="majorHAnsi" w:hAnsiTheme="majorHAnsi"/>
          <w:b/>
          <w:sz w:val="28"/>
          <w:szCs w:val="28"/>
          <w:highlight w:val="magenta"/>
        </w:rPr>
        <w:lastRenderedPageBreak/>
        <w:t>Kořeny</w:t>
      </w:r>
      <w:r>
        <w:rPr>
          <w:rFonts w:asciiTheme="majorHAnsi" w:hAnsiTheme="majorHAnsi"/>
          <w:sz w:val="28"/>
          <w:szCs w:val="28"/>
        </w:rPr>
        <w:t xml:space="preserve"> – jsou pod zemí, příjem vody a živin, upevňují rostlinu v půdě</w:t>
      </w:r>
    </w:p>
    <w:p w:rsidR="00237435" w:rsidRDefault="00237435" w:rsidP="00237435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 w:rsidRPr="00D06FEC">
        <w:rPr>
          <w:rFonts w:asciiTheme="majorHAnsi" w:hAnsiTheme="majorHAnsi"/>
          <w:sz w:val="28"/>
          <w:szCs w:val="28"/>
          <w:highlight w:val="magenta"/>
        </w:rPr>
        <w:t>Stonek</w:t>
      </w:r>
      <w:r>
        <w:rPr>
          <w:rFonts w:asciiTheme="majorHAnsi" w:hAnsiTheme="majorHAnsi"/>
          <w:sz w:val="28"/>
          <w:szCs w:val="28"/>
        </w:rPr>
        <w:t xml:space="preserve"> – nad zemi, vede živiny a vodu do listů a květů</w:t>
      </w:r>
    </w:p>
    <w:p w:rsidR="00237435" w:rsidRDefault="00237435" w:rsidP="00237435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Dřevnatý – stromy a keře</w:t>
      </w:r>
    </w:p>
    <w:p w:rsidR="00237435" w:rsidRDefault="00237435" w:rsidP="00237435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Dužinatý – byliny – lodyha- stonek, který má listy</w:t>
      </w:r>
    </w:p>
    <w:p w:rsidR="00237435" w:rsidRDefault="00237435" w:rsidP="00237435">
      <w:pPr>
        <w:pStyle w:val="Odstavecseseznamem"/>
        <w:numPr>
          <w:ilvl w:val="0"/>
          <w:numId w:val="4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stvol – holý stonek, listy jsou při zemi</w:t>
      </w:r>
    </w:p>
    <w:p w:rsidR="00237435" w:rsidRDefault="00237435" w:rsidP="00237435">
      <w:pPr>
        <w:pStyle w:val="Odstavecseseznamem"/>
        <w:numPr>
          <w:ilvl w:val="0"/>
          <w:numId w:val="4"/>
        </w:num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stéblo – duté s kolénky</w:t>
      </w:r>
    </w:p>
    <w:p w:rsidR="00237435" w:rsidRDefault="00237435" w:rsidP="00237435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 w:rsidRPr="00D06FEC">
        <w:rPr>
          <w:rFonts w:asciiTheme="majorHAnsi" w:hAnsiTheme="majorHAnsi"/>
          <w:sz w:val="28"/>
          <w:szCs w:val="28"/>
          <w:highlight w:val="magenta"/>
        </w:rPr>
        <w:t>Listy</w:t>
      </w:r>
      <w:r>
        <w:rPr>
          <w:rFonts w:asciiTheme="majorHAnsi" w:hAnsiTheme="majorHAnsi"/>
          <w:sz w:val="28"/>
          <w:szCs w:val="28"/>
        </w:rPr>
        <w:t xml:space="preserve"> – jsou zelené, protože obsahují zelené barvivo, v listech se přeměňuje voda z půdy, oxid uhličitý ze vzduchu pomocí světla na látky, které rostlina potřebuje pro svůj život a vydává kyslík</w:t>
      </w:r>
    </w:p>
    <w:p w:rsidR="00237435" w:rsidRDefault="00237435" w:rsidP="00237435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 w:rsidRPr="00D06FEC">
        <w:rPr>
          <w:rFonts w:asciiTheme="majorHAnsi" w:hAnsiTheme="majorHAnsi"/>
          <w:sz w:val="28"/>
          <w:szCs w:val="28"/>
          <w:highlight w:val="magenta"/>
        </w:rPr>
        <w:t>Květ</w:t>
      </w:r>
      <w:r>
        <w:rPr>
          <w:rFonts w:asciiTheme="majorHAnsi" w:hAnsiTheme="majorHAnsi"/>
          <w:sz w:val="28"/>
          <w:szCs w:val="28"/>
        </w:rPr>
        <w:t xml:space="preserve">- </w:t>
      </w:r>
      <w:r w:rsidR="00D06FEC">
        <w:rPr>
          <w:rFonts w:asciiTheme="majorHAnsi" w:hAnsiTheme="majorHAnsi"/>
          <w:sz w:val="28"/>
          <w:szCs w:val="28"/>
        </w:rPr>
        <w:t>slouží k rozmnožování rostlin, po opylení vzniká plod</w:t>
      </w:r>
    </w:p>
    <w:p w:rsidR="009C5ED8" w:rsidRDefault="009C5ED8" w:rsidP="00237435">
      <w:pPr>
        <w:tabs>
          <w:tab w:val="left" w:pos="1791"/>
        </w:tabs>
        <w:rPr>
          <w:rFonts w:asciiTheme="majorHAnsi" w:hAnsiTheme="majorHAnsi"/>
          <w:sz w:val="28"/>
          <w:szCs w:val="28"/>
          <w:highlight w:val="magenta"/>
        </w:rPr>
      </w:pPr>
    </w:p>
    <w:p w:rsidR="00D06FEC" w:rsidRPr="00237435" w:rsidRDefault="00D06FEC" w:rsidP="00237435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 w:rsidRPr="00D06FEC">
        <w:rPr>
          <w:rFonts w:asciiTheme="majorHAnsi" w:hAnsiTheme="majorHAnsi"/>
          <w:sz w:val="28"/>
          <w:szCs w:val="28"/>
          <w:highlight w:val="magenta"/>
        </w:rPr>
        <w:t>Plod</w:t>
      </w:r>
      <w:r>
        <w:rPr>
          <w:rFonts w:asciiTheme="majorHAnsi" w:hAnsiTheme="majorHAnsi"/>
          <w:sz w:val="28"/>
          <w:szCs w:val="28"/>
        </w:rPr>
        <w:t xml:space="preserve"> – semena- základ nové rostliny, semena sejeme, sazenice sázíme</w:t>
      </w:r>
    </w:p>
    <w:p w:rsidR="00D44C58" w:rsidRDefault="009C5ED8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 prvouce prosím zápis přepište nebo vlepte. Obrázky můžete překreslit. Tento týden budeme stále probírat rostliny. V PS si uděláme 48 a 49</w:t>
      </w: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p w:rsidR="00E0750C" w:rsidRPr="009C621D" w:rsidRDefault="00E0750C" w:rsidP="00E0750C">
      <w:pPr>
        <w:rPr>
          <w:sz w:val="24"/>
          <w:szCs w:val="24"/>
        </w:rPr>
      </w:pPr>
      <w:proofErr w:type="gramStart"/>
      <w:r w:rsidRPr="009C621D">
        <w:rPr>
          <w:b/>
          <w:bCs/>
          <w:sz w:val="32"/>
          <w:szCs w:val="32"/>
          <w:u w:val="single"/>
        </w:rPr>
        <w:lastRenderedPageBreak/>
        <w:t>DV 7., 2.pololetí</w:t>
      </w:r>
      <w:proofErr w:type="gramEnd"/>
      <w:r w:rsidRPr="009C621D">
        <w:rPr>
          <w:b/>
          <w:bCs/>
          <w:sz w:val="32"/>
          <w:szCs w:val="32"/>
          <w:u w:val="single"/>
        </w:rPr>
        <w:t xml:space="preserve"> AJ 3. ročník od 22.3. do 26.3. 2021</w:t>
      </w:r>
      <w:r w:rsidRPr="009C621D">
        <w:rPr>
          <w:b/>
          <w:bCs/>
          <w:sz w:val="32"/>
          <w:szCs w:val="32"/>
          <w:u w:val="single"/>
        </w:rPr>
        <w:br/>
      </w:r>
      <w:r w:rsidRPr="009C621D">
        <w:rPr>
          <w:sz w:val="24"/>
          <w:szCs w:val="24"/>
        </w:rPr>
        <w:t xml:space="preserve">V průběhu tohoto týdne budu ústně zkoušet </w:t>
      </w:r>
      <w:r w:rsidRPr="009C621D">
        <w:rPr>
          <w:b/>
          <w:bCs/>
          <w:sz w:val="24"/>
          <w:szCs w:val="24"/>
          <w:u w:val="single"/>
        </w:rPr>
        <w:t>čtení a překlad textu uč. str. 22-23</w:t>
      </w:r>
      <w:r w:rsidRPr="009C621D">
        <w:rPr>
          <w:sz w:val="24"/>
          <w:szCs w:val="24"/>
        </w:rPr>
        <w:t>, pečlivě se připravte!!!</w:t>
      </w:r>
      <w:r w:rsidRPr="009C621D">
        <w:rPr>
          <w:sz w:val="24"/>
          <w:szCs w:val="24"/>
        </w:rPr>
        <w:br/>
      </w:r>
      <w:r w:rsidRPr="009C621D">
        <w:rPr>
          <w:b/>
          <w:bCs/>
          <w:sz w:val="24"/>
          <w:szCs w:val="24"/>
        </w:rPr>
        <w:t>Napíšeme si on-line test na slovní zásobu 1. a 2. lekce</w:t>
      </w:r>
      <w:r>
        <w:rPr>
          <w:b/>
          <w:bCs/>
          <w:sz w:val="24"/>
          <w:szCs w:val="24"/>
        </w:rPr>
        <w:br/>
      </w:r>
      <w:r w:rsidRPr="009C621D">
        <w:rPr>
          <w:b/>
          <w:bCs/>
          <w:sz w:val="24"/>
          <w:szCs w:val="24"/>
        </w:rPr>
        <w:br/>
      </w:r>
      <w:r w:rsidRPr="009C621D">
        <w:rPr>
          <w:b/>
          <w:bCs/>
          <w:sz w:val="28"/>
          <w:szCs w:val="28"/>
          <w:u w:val="single"/>
        </w:rPr>
        <w:t>1. ON – LINE HODINA</w:t>
      </w:r>
      <w:r w:rsidRPr="009C621D">
        <w:rPr>
          <w:b/>
          <w:bCs/>
          <w:sz w:val="28"/>
          <w:szCs w:val="28"/>
          <w:u w:val="single"/>
        </w:rPr>
        <w:br/>
      </w:r>
      <w:r w:rsidRPr="009C621D">
        <w:rPr>
          <w:sz w:val="24"/>
          <w:szCs w:val="24"/>
        </w:rPr>
        <w:t>Zapište si novou slovní zásobu:</w:t>
      </w:r>
      <w:r w:rsidRPr="009C621D">
        <w:rPr>
          <w:sz w:val="24"/>
          <w:szCs w:val="24"/>
        </w:rPr>
        <w:br/>
        <w:t>ant – mravenec</w:t>
      </w:r>
      <w:r w:rsidRPr="009C621D">
        <w:rPr>
          <w:sz w:val="24"/>
          <w:szCs w:val="24"/>
        </w:rPr>
        <w:br/>
      </w:r>
      <w:proofErr w:type="spellStart"/>
      <w:r w:rsidRPr="009C621D">
        <w:rPr>
          <w:sz w:val="24"/>
          <w:szCs w:val="24"/>
        </w:rPr>
        <w:t>bee</w:t>
      </w:r>
      <w:proofErr w:type="spellEnd"/>
      <w:r w:rsidRPr="009C621D">
        <w:rPr>
          <w:sz w:val="24"/>
          <w:szCs w:val="24"/>
        </w:rPr>
        <w:t xml:space="preserve"> – včela</w:t>
      </w:r>
      <w:r w:rsidRPr="009C621D">
        <w:rPr>
          <w:sz w:val="24"/>
          <w:szCs w:val="24"/>
        </w:rPr>
        <w:br/>
      </w:r>
      <w:proofErr w:type="spellStart"/>
      <w:r w:rsidRPr="009C621D">
        <w:rPr>
          <w:sz w:val="24"/>
          <w:szCs w:val="24"/>
        </w:rPr>
        <w:t>beetle</w:t>
      </w:r>
      <w:proofErr w:type="spellEnd"/>
      <w:r w:rsidRPr="009C621D">
        <w:rPr>
          <w:sz w:val="24"/>
          <w:szCs w:val="24"/>
        </w:rPr>
        <w:t xml:space="preserve"> – brouk</w:t>
      </w:r>
      <w:r w:rsidRPr="009C621D">
        <w:rPr>
          <w:sz w:val="24"/>
          <w:szCs w:val="24"/>
        </w:rPr>
        <w:br/>
        <w:t>butterfly – motýl</w:t>
      </w:r>
      <w:r w:rsidRPr="009C621D">
        <w:rPr>
          <w:sz w:val="24"/>
          <w:szCs w:val="24"/>
        </w:rPr>
        <w:br/>
      </w:r>
      <w:proofErr w:type="spellStart"/>
      <w:r w:rsidRPr="009C621D">
        <w:rPr>
          <w:sz w:val="24"/>
          <w:szCs w:val="24"/>
        </w:rPr>
        <w:t>grass</w:t>
      </w:r>
      <w:proofErr w:type="spellEnd"/>
      <w:r w:rsidRPr="009C621D">
        <w:rPr>
          <w:sz w:val="24"/>
          <w:szCs w:val="24"/>
        </w:rPr>
        <w:t xml:space="preserve"> – tráva</w:t>
      </w:r>
      <w:r w:rsidRPr="009C621D">
        <w:rPr>
          <w:sz w:val="24"/>
          <w:szCs w:val="24"/>
        </w:rPr>
        <w:br/>
      </w:r>
      <w:proofErr w:type="spellStart"/>
      <w:r w:rsidRPr="009C621D">
        <w:rPr>
          <w:sz w:val="24"/>
          <w:szCs w:val="24"/>
        </w:rPr>
        <w:t>insect</w:t>
      </w:r>
      <w:proofErr w:type="spellEnd"/>
      <w:r w:rsidRPr="009C621D">
        <w:rPr>
          <w:sz w:val="24"/>
          <w:szCs w:val="24"/>
        </w:rPr>
        <w:t xml:space="preserve"> – hmyz</w:t>
      </w:r>
      <w:r w:rsidRPr="009C621D">
        <w:rPr>
          <w:sz w:val="24"/>
          <w:szCs w:val="24"/>
        </w:rPr>
        <w:br/>
      </w:r>
      <w:proofErr w:type="spellStart"/>
      <w:r w:rsidRPr="009C621D">
        <w:rPr>
          <w:sz w:val="24"/>
          <w:szCs w:val="24"/>
        </w:rPr>
        <w:t>grasshoper</w:t>
      </w:r>
      <w:proofErr w:type="spellEnd"/>
      <w:r w:rsidRPr="009C621D">
        <w:rPr>
          <w:sz w:val="24"/>
          <w:szCs w:val="24"/>
        </w:rPr>
        <w:t xml:space="preserve"> – kobylka</w:t>
      </w:r>
      <w:r w:rsidRPr="009C621D">
        <w:rPr>
          <w:sz w:val="24"/>
          <w:szCs w:val="24"/>
        </w:rPr>
        <w:br/>
      </w:r>
      <w:proofErr w:type="spellStart"/>
      <w:r w:rsidRPr="009C621D">
        <w:rPr>
          <w:sz w:val="24"/>
          <w:szCs w:val="24"/>
        </w:rPr>
        <w:t>leaf</w:t>
      </w:r>
      <w:proofErr w:type="spellEnd"/>
      <w:r w:rsidRPr="009C621D">
        <w:rPr>
          <w:sz w:val="24"/>
          <w:szCs w:val="24"/>
        </w:rPr>
        <w:t xml:space="preserve"> – list</w:t>
      </w:r>
      <w:r w:rsidRPr="009C621D">
        <w:rPr>
          <w:sz w:val="24"/>
          <w:szCs w:val="24"/>
        </w:rPr>
        <w:br/>
      </w:r>
      <w:proofErr w:type="spellStart"/>
      <w:r w:rsidRPr="009C621D">
        <w:rPr>
          <w:sz w:val="24"/>
          <w:szCs w:val="24"/>
        </w:rPr>
        <w:t>stick</w:t>
      </w:r>
      <w:proofErr w:type="spellEnd"/>
      <w:r w:rsidRPr="009C621D">
        <w:rPr>
          <w:sz w:val="24"/>
          <w:szCs w:val="24"/>
        </w:rPr>
        <w:t xml:space="preserve"> – klacík</w:t>
      </w:r>
      <w:r w:rsidRPr="009C621D">
        <w:rPr>
          <w:sz w:val="24"/>
          <w:szCs w:val="24"/>
        </w:rPr>
        <w:br/>
        <w:t>stone – kámen</w:t>
      </w:r>
      <w:r w:rsidRPr="009C621D">
        <w:rPr>
          <w:sz w:val="24"/>
          <w:szCs w:val="24"/>
        </w:rPr>
        <w:br/>
      </w:r>
      <w:proofErr w:type="spellStart"/>
      <w:r w:rsidRPr="009C621D">
        <w:rPr>
          <w:sz w:val="24"/>
          <w:szCs w:val="24"/>
        </w:rPr>
        <w:t>They</w:t>
      </w:r>
      <w:proofErr w:type="spellEnd"/>
      <w:r w:rsidRPr="009C621D">
        <w:rPr>
          <w:sz w:val="24"/>
          <w:szCs w:val="24"/>
        </w:rPr>
        <w:t>´re in (</w:t>
      </w:r>
      <w:proofErr w:type="spellStart"/>
      <w:r w:rsidRPr="009C621D">
        <w:rPr>
          <w:sz w:val="24"/>
          <w:szCs w:val="24"/>
        </w:rPr>
        <w:t>the</w:t>
      </w:r>
      <w:proofErr w:type="spellEnd"/>
      <w:r w:rsidRPr="009C621D">
        <w:rPr>
          <w:sz w:val="24"/>
          <w:szCs w:val="24"/>
        </w:rPr>
        <w:t xml:space="preserve"> </w:t>
      </w:r>
      <w:proofErr w:type="spellStart"/>
      <w:r w:rsidRPr="009C621D">
        <w:rPr>
          <w:sz w:val="24"/>
          <w:szCs w:val="24"/>
        </w:rPr>
        <w:t>flower</w:t>
      </w:r>
      <w:proofErr w:type="spellEnd"/>
      <w:r w:rsidRPr="009C621D">
        <w:rPr>
          <w:sz w:val="24"/>
          <w:szCs w:val="24"/>
        </w:rPr>
        <w:t>). – Jsou v (květu, květině).</w:t>
      </w:r>
      <w:r w:rsidRPr="009C621D">
        <w:rPr>
          <w:sz w:val="24"/>
          <w:szCs w:val="24"/>
        </w:rPr>
        <w:br/>
      </w:r>
      <w:proofErr w:type="spellStart"/>
      <w:r w:rsidRPr="009C621D">
        <w:rPr>
          <w:sz w:val="24"/>
          <w:szCs w:val="24"/>
        </w:rPr>
        <w:t>They</w:t>
      </w:r>
      <w:proofErr w:type="spellEnd"/>
      <w:r w:rsidRPr="009C621D">
        <w:rPr>
          <w:sz w:val="24"/>
          <w:szCs w:val="24"/>
        </w:rPr>
        <w:t xml:space="preserve"> ´re on ( </w:t>
      </w:r>
      <w:proofErr w:type="spellStart"/>
      <w:r w:rsidRPr="009C621D">
        <w:rPr>
          <w:sz w:val="24"/>
          <w:szCs w:val="24"/>
        </w:rPr>
        <w:t>the</w:t>
      </w:r>
      <w:proofErr w:type="spellEnd"/>
      <w:r w:rsidRPr="009C621D">
        <w:rPr>
          <w:sz w:val="24"/>
          <w:szCs w:val="24"/>
        </w:rPr>
        <w:t xml:space="preserve"> </w:t>
      </w:r>
      <w:proofErr w:type="spellStart"/>
      <w:r w:rsidRPr="009C621D">
        <w:rPr>
          <w:sz w:val="24"/>
          <w:szCs w:val="24"/>
        </w:rPr>
        <w:t>leaf</w:t>
      </w:r>
      <w:proofErr w:type="spellEnd"/>
      <w:r w:rsidRPr="009C621D">
        <w:rPr>
          <w:sz w:val="24"/>
          <w:szCs w:val="24"/>
        </w:rPr>
        <w:t>). – Jsou na (listu).</w:t>
      </w:r>
    </w:p>
    <w:p w:rsidR="00E0750C" w:rsidRPr="009C621D" w:rsidRDefault="00E0750C" w:rsidP="00E0750C">
      <w:pPr>
        <w:rPr>
          <w:sz w:val="24"/>
          <w:szCs w:val="24"/>
        </w:rPr>
      </w:pPr>
      <w:r w:rsidRPr="009C621D">
        <w:rPr>
          <w:b/>
          <w:bCs/>
          <w:sz w:val="24"/>
          <w:szCs w:val="24"/>
          <w:u w:val="single"/>
        </w:rPr>
        <w:t>Učebnice str. 24</w:t>
      </w:r>
      <w:r w:rsidRPr="009C621D">
        <w:rPr>
          <w:sz w:val="24"/>
          <w:szCs w:val="24"/>
        </w:rPr>
        <w:br/>
        <w:t>- poslech číslo 48</w:t>
      </w:r>
      <w:r w:rsidRPr="009C621D">
        <w:rPr>
          <w:sz w:val="24"/>
          <w:szCs w:val="24"/>
        </w:rPr>
        <w:br/>
        <w:t>- poslouchej, opakuj a ukazuj si</w:t>
      </w:r>
    </w:p>
    <w:p w:rsidR="00E0750C" w:rsidRPr="009C621D" w:rsidRDefault="00E0750C" w:rsidP="00E0750C">
      <w:pPr>
        <w:rPr>
          <w:sz w:val="24"/>
          <w:szCs w:val="24"/>
        </w:rPr>
      </w:pPr>
      <w:r w:rsidRPr="009C621D">
        <w:rPr>
          <w:b/>
          <w:bCs/>
          <w:sz w:val="24"/>
          <w:szCs w:val="24"/>
          <w:u w:val="single"/>
        </w:rPr>
        <w:t>Udělejte si poslech číslo 49</w:t>
      </w:r>
      <w:r w:rsidRPr="009C621D">
        <w:rPr>
          <w:sz w:val="24"/>
          <w:szCs w:val="24"/>
        </w:rPr>
        <w:br/>
        <w:t>- trénujte si říkanku – text najdete v učebnici vzadu na str. 62</w:t>
      </w:r>
    </w:p>
    <w:p w:rsidR="00E0750C" w:rsidRPr="009C621D" w:rsidRDefault="00E0750C" w:rsidP="00E0750C">
      <w:pPr>
        <w:rPr>
          <w:sz w:val="24"/>
          <w:szCs w:val="24"/>
        </w:rPr>
      </w:pPr>
      <w:r w:rsidRPr="009C621D">
        <w:rPr>
          <w:b/>
          <w:bCs/>
          <w:sz w:val="28"/>
          <w:szCs w:val="28"/>
          <w:u w:val="single"/>
        </w:rPr>
        <w:t>2. ON – LINE HODINA</w:t>
      </w:r>
      <w:r w:rsidRPr="009C621D">
        <w:rPr>
          <w:sz w:val="24"/>
          <w:szCs w:val="24"/>
        </w:rPr>
        <w:t xml:space="preserve"> </w:t>
      </w:r>
      <w:r w:rsidRPr="009C621D">
        <w:rPr>
          <w:sz w:val="24"/>
          <w:szCs w:val="24"/>
        </w:rPr>
        <w:br/>
      </w:r>
      <w:r w:rsidRPr="009C621D">
        <w:rPr>
          <w:b/>
          <w:bCs/>
          <w:sz w:val="24"/>
          <w:szCs w:val="24"/>
        </w:rPr>
        <w:t>učebnice str.25/1</w:t>
      </w:r>
      <w:r w:rsidRPr="009C621D">
        <w:rPr>
          <w:b/>
          <w:bCs/>
          <w:sz w:val="24"/>
          <w:szCs w:val="24"/>
        </w:rPr>
        <w:br/>
      </w:r>
      <w:r w:rsidRPr="009C621D">
        <w:rPr>
          <w:sz w:val="24"/>
          <w:szCs w:val="24"/>
        </w:rPr>
        <w:t>- poslech číslo 51</w:t>
      </w:r>
      <w:r w:rsidRPr="009C621D">
        <w:rPr>
          <w:sz w:val="24"/>
          <w:szCs w:val="24"/>
        </w:rPr>
        <w:br/>
        <w:t>- poslouchej a říkej číslo</w:t>
      </w:r>
    </w:p>
    <w:p w:rsidR="00E0750C" w:rsidRPr="009C621D" w:rsidRDefault="00E0750C" w:rsidP="00E0750C">
      <w:pPr>
        <w:rPr>
          <w:color w:val="FF0000"/>
          <w:sz w:val="32"/>
          <w:szCs w:val="32"/>
        </w:rPr>
      </w:pPr>
      <w:r w:rsidRPr="009C621D">
        <w:rPr>
          <w:b/>
          <w:bCs/>
          <w:sz w:val="24"/>
          <w:szCs w:val="24"/>
        </w:rPr>
        <w:t>Pracovní sešit str. 22/ 1,2, a 3</w:t>
      </w:r>
      <w:r>
        <w:rPr>
          <w:b/>
          <w:bCs/>
          <w:sz w:val="24"/>
          <w:szCs w:val="24"/>
        </w:rPr>
        <w:br/>
      </w:r>
      <w:r w:rsidRPr="009C621D">
        <w:rPr>
          <w:b/>
          <w:bCs/>
          <w:sz w:val="24"/>
          <w:szCs w:val="24"/>
        </w:rPr>
        <w:br/>
      </w:r>
      <w:r w:rsidRPr="009C621D">
        <w:rPr>
          <w:color w:val="FF0000"/>
          <w:sz w:val="32"/>
          <w:szCs w:val="32"/>
        </w:rPr>
        <w:t>KE KONTROLE A HODNOCENÍ BUDETE ZASÍLAT PS STR.22/1,2 a 3!!!</w:t>
      </w:r>
    </w:p>
    <w:p w:rsidR="00E0750C" w:rsidRPr="009C621D" w:rsidRDefault="00E0750C" w:rsidP="00E0750C">
      <w:pPr>
        <w:rPr>
          <w:sz w:val="24"/>
          <w:szCs w:val="24"/>
        </w:rPr>
      </w:pPr>
      <w:r w:rsidRPr="009C621D">
        <w:rPr>
          <w:sz w:val="24"/>
          <w:szCs w:val="24"/>
        </w:rPr>
        <w:t xml:space="preserve">Hezký týden </w:t>
      </w:r>
      <w:r w:rsidRPr="009C621D">
        <w:rPr>
          <w:rFonts w:ascii="Segoe UI Emoji" w:eastAsia="Segoe UI Emoji" w:hAnsi="Segoe UI Emoji" w:cs="Segoe UI Emoji"/>
          <w:sz w:val="24"/>
          <w:szCs w:val="24"/>
        </w:rPr>
        <w:t>😊</w:t>
      </w:r>
    </w:p>
    <w:p w:rsidR="00E0750C" w:rsidRDefault="00E0750C" w:rsidP="00E0750C">
      <w:r w:rsidRPr="009C621D">
        <w:rPr>
          <w:sz w:val="24"/>
          <w:szCs w:val="24"/>
        </w:rPr>
        <w:t>Nováčková</w:t>
      </w:r>
      <w:r w:rsidRPr="009C621D">
        <w:rPr>
          <w:sz w:val="24"/>
          <w:szCs w:val="24"/>
        </w:rPr>
        <w:br/>
      </w:r>
      <w:r>
        <w:br/>
      </w:r>
    </w:p>
    <w:p w:rsidR="00E0750C" w:rsidRPr="009C5ED8" w:rsidRDefault="00E0750C" w:rsidP="009C5ED8">
      <w:pPr>
        <w:tabs>
          <w:tab w:val="left" w:pos="1791"/>
        </w:tabs>
        <w:rPr>
          <w:rFonts w:asciiTheme="majorHAnsi" w:hAnsiTheme="majorHAnsi"/>
          <w:sz w:val="28"/>
          <w:szCs w:val="28"/>
        </w:rPr>
      </w:pPr>
    </w:p>
    <w:sectPr w:rsidR="00E0750C" w:rsidRPr="009C5ED8" w:rsidSect="00A7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BDC"/>
    <w:multiLevelType w:val="hybridMultilevel"/>
    <w:tmpl w:val="206C11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E46DE"/>
    <w:multiLevelType w:val="hybridMultilevel"/>
    <w:tmpl w:val="55680E2E"/>
    <w:lvl w:ilvl="0" w:tplc="E5AEDA6E">
      <w:start w:val="5"/>
      <w:numFmt w:val="bullet"/>
      <w:lvlText w:val="-"/>
      <w:lvlJc w:val="left"/>
      <w:pPr>
        <w:ind w:left="420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>
    <w:nsid w:val="67D1153F"/>
    <w:multiLevelType w:val="hybridMultilevel"/>
    <w:tmpl w:val="E7CC3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D26B0"/>
    <w:multiLevelType w:val="hybridMultilevel"/>
    <w:tmpl w:val="CB58A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25FE1"/>
    <w:rsid w:val="00044B2F"/>
    <w:rsid w:val="0019147E"/>
    <w:rsid w:val="00237435"/>
    <w:rsid w:val="005A5497"/>
    <w:rsid w:val="006D5A5B"/>
    <w:rsid w:val="00722B74"/>
    <w:rsid w:val="00752276"/>
    <w:rsid w:val="00825FE1"/>
    <w:rsid w:val="009C5ED8"/>
    <w:rsid w:val="00A70084"/>
    <w:rsid w:val="00B71C15"/>
    <w:rsid w:val="00C2135C"/>
    <w:rsid w:val="00C55FFC"/>
    <w:rsid w:val="00D06FEC"/>
    <w:rsid w:val="00D44C58"/>
    <w:rsid w:val="00E0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0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5FE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2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2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gramar.in/cs/test.php?g_idt=6054ccb5a191e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kolakov.eu/cesky-jazyk/3-trida/podstatna-jmena/urcujeme-pady/cviceni1.ht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673B3-84E8-4A5C-807F-078CE544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2021-03-19T16:02:00Z</dcterms:created>
  <dcterms:modified xsi:type="dcterms:W3CDTF">2021-03-19T20:59:00Z</dcterms:modified>
</cp:coreProperties>
</file>