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 xml:space="preserve">9. ročník – </w:t>
      </w:r>
      <w:r w:rsidR="00382004">
        <w:rPr>
          <w:b/>
          <w:bCs/>
          <w:sz w:val="28"/>
          <w:szCs w:val="28"/>
          <w:u w:val="single"/>
        </w:rPr>
        <w:t>zadání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6841A1">
        <w:rPr>
          <w:b/>
          <w:bCs/>
          <w:sz w:val="28"/>
          <w:szCs w:val="28"/>
        </w:rPr>
        <w:t>1</w:t>
      </w:r>
      <w:r w:rsidR="00EC7F5A">
        <w:rPr>
          <w:b/>
          <w:bCs/>
          <w:sz w:val="28"/>
          <w:szCs w:val="28"/>
        </w:rPr>
        <w:t>9</w:t>
      </w:r>
      <w:r w:rsidR="006841A1">
        <w:rPr>
          <w:b/>
          <w:bCs/>
          <w:sz w:val="28"/>
          <w:szCs w:val="28"/>
        </w:rPr>
        <w:t>-</w:t>
      </w:r>
      <w:r w:rsidR="00EC7F5A">
        <w:rPr>
          <w:b/>
          <w:bCs/>
          <w:sz w:val="28"/>
          <w:szCs w:val="28"/>
        </w:rPr>
        <w:t>23</w:t>
      </w:r>
      <w:r w:rsidR="00031DEC">
        <w:rPr>
          <w:b/>
          <w:bCs/>
          <w:sz w:val="28"/>
          <w:szCs w:val="28"/>
        </w:rPr>
        <w:t>.</w:t>
      </w:r>
      <w:r w:rsidR="00524820">
        <w:rPr>
          <w:b/>
          <w:bCs/>
          <w:sz w:val="28"/>
          <w:szCs w:val="28"/>
        </w:rPr>
        <w:t>4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</w:t>
      </w:r>
      <w:r w:rsidR="00051D89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)</w:t>
      </w:r>
    </w:p>
    <w:p w:rsidR="00A738BD" w:rsidRDefault="00A738BD" w:rsidP="00221B73">
      <w:pPr>
        <w:jc w:val="center"/>
        <w:rPr>
          <w:b/>
          <w:bCs/>
          <w:sz w:val="28"/>
          <w:szCs w:val="2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C76A22" w:rsidRDefault="00077540" w:rsidP="00077540">
      <w:pPr>
        <w:jc w:val="both"/>
        <w:rPr>
          <w:bCs/>
        </w:rPr>
      </w:pPr>
      <w:r>
        <w:rPr>
          <w:bCs/>
        </w:rPr>
        <w:t xml:space="preserve">Tento týden </w:t>
      </w:r>
      <w:r w:rsidR="00A738BD">
        <w:rPr>
          <w:bCs/>
        </w:rPr>
        <w:t xml:space="preserve">pokračujeme v tématu </w:t>
      </w:r>
      <w:r w:rsidR="00031DEC" w:rsidRPr="00031DEC">
        <w:rPr>
          <w:b/>
        </w:rPr>
        <w:t>goniometrické funkce</w:t>
      </w:r>
      <w:r w:rsidR="00C76A22">
        <w:rPr>
          <w:b/>
        </w:rPr>
        <w:t xml:space="preserve"> – výpočty v pravoúhlém trojúhelníku</w:t>
      </w:r>
      <w:r>
        <w:rPr>
          <w:b/>
        </w:rPr>
        <w:t xml:space="preserve">. </w:t>
      </w:r>
      <w:r w:rsidR="00514BF2" w:rsidRPr="00077540">
        <w:rPr>
          <w:bCs/>
        </w:rPr>
        <w:t xml:space="preserve"> </w:t>
      </w:r>
    </w:p>
    <w:p w:rsidR="006841A1" w:rsidRDefault="006841A1" w:rsidP="00077540">
      <w:pPr>
        <w:jc w:val="both"/>
        <w:rPr>
          <w:bCs/>
        </w:rPr>
      </w:pPr>
      <w:r>
        <w:rPr>
          <w:bCs/>
        </w:rPr>
        <w:t>Projdeme si pracovní listy</w:t>
      </w:r>
      <w:r w:rsidR="00D76915">
        <w:rPr>
          <w:bCs/>
        </w:rPr>
        <w:t xml:space="preserve"> (ty byly hodnoceny známkou)</w:t>
      </w:r>
      <w:r>
        <w:rPr>
          <w:bCs/>
        </w:rPr>
        <w:t xml:space="preserve"> které jste měli vypracovat </w:t>
      </w:r>
      <w:r w:rsidR="00D76915">
        <w:rPr>
          <w:bCs/>
        </w:rPr>
        <w:t>před více než</w:t>
      </w:r>
      <w:r>
        <w:rPr>
          <w:bCs/>
        </w:rPr>
        <w:t xml:space="preserve"> týd</w:t>
      </w:r>
      <w:r w:rsidR="00D76915">
        <w:rPr>
          <w:bCs/>
        </w:rPr>
        <w:t>nem</w:t>
      </w:r>
      <w:r>
        <w:rPr>
          <w:bCs/>
        </w:rPr>
        <w:t>.</w:t>
      </w:r>
      <w:r w:rsidR="00D76915">
        <w:rPr>
          <w:bCs/>
        </w:rPr>
        <w:t xml:space="preserve"> Níže máte připojeny příklady na domácí přípravu, ty příklady spočítejte, podobné budou v kvízu.</w:t>
      </w:r>
    </w:p>
    <w:p w:rsidR="00D76915" w:rsidRPr="00D7691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D76915">
        <w:rPr>
          <w:b/>
        </w:rPr>
        <w:t xml:space="preserve">: spočítat příklady přiložené níže a vložit do </w:t>
      </w:r>
      <w:proofErr w:type="spellStart"/>
      <w:r w:rsidR="00D76915">
        <w:rPr>
          <w:b/>
        </w:rPr>
        <w:t>teams</w:t>
      </w:r>
      <w:proofErr w:type="spellEnd"/>
      <w:r w:rsidR="00D76915">
        <w:rPr>
          <w:b/>
        </w:rPr>
        <w:t xml:space="preserve"> do </w:t>
      </w:r>
      <w:proofErr w:type="gramStart"/>
      <w:r w:rsidR="00D76915">
        <w:rPr>
          <w:b/>
        </w:rPr>
        <w:t>středy  21.4.</w:t>
      </w:r>
      <w:proofErr w:type="gramEnd"/>
      <w:r w:rsidR="00D76915">
        <w:rPr>
          <w:b/>
        </w:rPr>
        <w:t xml:space="preserve"> </w:t>
      </w:r>
      <w:r w:rsidR="00D76915" w:rsidRPr="00D76915">
        <w:rPr>
          <w:bCs/>
        </w:rPr>
        <w:t xml:space="preserve">– správné výsledky si projdeme ve čtvrtek. </w:t>
      </w:r>
      <w:r w:rsidR="00D76915">
        <w:rPr>
          <w:bCs/>
        </w:rPr>
        <w:t xml:space="preserve">Po tomto příkladovém půlmaratonu, už byste neměli mít žádné problémy s výpočty </w:t>
      </w:r>
      <w:r w:rsidR="00D76915" w:rsidRPr="00D769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6915">
        <w:rPr>
          <w:bCs/>
        </w:rPr>
        <w:t>.</w:t>
      </w:r>
    </w:p>
    <w:p w:rsidR="00081395" w:rsidRPr="00081395" w:rsidRDefault="00D76915" w:rsidP="00081395">
      <w:pPr>
        <w:jc w:val="both"/>
        <w:rPr>
          <w:bCs/>
        </w:rPr>
      </w:pPr>
      <w:r>
        <w:rPr>
          <w:noProof/>
        </w:rPr>
        <w:drawing>
          <wp:inline distT="0" distB="0" distL="0" distR="0" wp14:anchorId="14E9BEAA" wp14:editId="255BF5D3">
            <wp:extent cx="5760720" cy="61779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395">
        <w:rPr>
          <w:bCs/>
        </w:rPr>
        <w:t xml:space="preserve"> </w:t>
      </w:r>
    </w:p>
    <w:bookmarkEnd w:id="1"/>
    <w:p w:rsidR="004E29A3" w:rsidRDefault="004E29A3" w:rsidP="00B30757">
      <w:pPr>
        <w:rPr>
          <w:bCs/>
        </w:rPr>
      </w:pPr>
    </w:p>
    <w:p w:rsidR="00D76915" w:rsidRPr="00B30757" w:rsidRDefault="00D76915" w:rsidP="00B30757">
      <w:pPr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lastRenderedPageBreak/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C7F5A">
        <w:rPr>
          <w:rFonts w:asciiTheme="minorHAnsi" w:hAnsiTheme="minorHAnsi" w:cstheme="minorHAnsi"/>
          <w:sz w:val="22"/>
          <w:szCs w:val="22"/>
        </w:rPr>
        <w:t>Na tento týden bude jen jedno zadání. V čítance na straně 115-116 si přečtete text Ladislava Smoljaka – Afrika. Po přečtení se každý z vás pokusí vymyslet sám pro sebe nějaké indiánské jméno, které by ho přesně vystihovalo.</w:t>
      </w: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C7F5A">
        <w:rPr>
          <w:rFonts w:asciiTheme="minorHAnsi" w:hAnsiTheme="minorHAnsi" w:cstheme="minorHAnsi"/>
          <w:sz w:val="22"/>
          <w:szCs w:val="22"/>
        </w:rPr>
        <w:t>Např. Moje jméno je – Každý týden zadává divné úkoly.</w:t>
      </w: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C7F5A">
        <w:rPr>
          <w:rFonts w:asciiTheme="minorHAnsi" w:hAnsiTheme="minorHAnsi" w:cstheme="minorHAnsi"/>
          <w:sz w:val="22"/>
          <w:szCs w:val="22"/>
        </w:rPr>
        <w:t>Tento úkol výjimečně nebudete posílat. Vaše návrhy indiánských jmen probereme v on-line hodině.</w:t>
      </w: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C7F5A">
        <w:rPr>
          <w:rFonts w:asciiTheme="minorHAnsi" w:hAnsiTheme="minorHAnsi" w:cstheme="minorHAnsi"/>
          <w:sz w:val="22"/>
          <w:szCs w:val="22"/>
        </w:rPr>
        <w:t>V on-line hodině budeme také pokračovat ve vedlejších větách.</w:t>
      </w: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C7F5A" w:rsidRPr="00EC7F5A" w:rsidRDefault="00EC7F5A" w:rsidP="00EC7F5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C7F5A">
        <w:rPr>
          <w:rFonts w:asciiTheme="minorHAnsi" w:hAnsiTheme="minorHAnsi" w:cstheme="minorHAnsi"/>
          <w:sz w:val="22"/>
          <w:szCs w:val="22"/>
        </w:rPr>
        <w:t>POZOR: V úterý bude ve skupině CJ 9 zveřejněno zadání pro dobrovolný úkol, jehož splněním je možné získat známku1. Úkol bude třeba nejdříve najít, někde v okolí vašeho bydliště, splnit (</w:t>
      </w:r>
      <w:proofErr w:type="spellStart"/>
      <w:r w:rsidRPr="00EC7F5A">
        <w:rPr>
          <w:rFonts w:asciiTheme="minorHAnsi" w:hAnsiTheme="minorHAnsi" w:cstheme="minorHAnsi"/>
          <w:sz w:val="22"/>
          <w:szCs w:val="22"/>
        </w:rPr>
        <w:t>offline</w:t>
      </w:r>
      <w:proofErr w:type="spellEnd"/>
      <w:r w:rsidRPr="00EC7F5A">
        <w:rPr>
          <w:rFonts w:asciiTheme="minorHAnsi" w:hAnsiTheme="minorHAnsi" w:cstheme="minorHAnsi"/>
          <w:sz w:val="22"/>
          <w:szCs w:val="22"/>
        </w:rPr>
        <w:t>), vyfotit a poslat (tato část už bude on-line).</w:t>
      </w:r>
    </w:p>
    <w:p w:rsidR="005E1499" w:rsidRPr="00EC7F5A" w:rsidRDefault="005E1499" w:rsidP="005E1499">
      <w:pPr>
        <w:rPr>
          <w:rFonts w:cstheme="minorHAnsi"/>
          <w:b/>
          <w:bCs/>
          <w:color w:val="C00000"/>
          <w:u w:val="single"/>
        </w:rPr>
      </w:pPr>
    </w:p>
    <w:p w:rsidR="006203C8" w:rsidRPr="006203C8" w:rsidRDefault="009737A7" w:rsidP="009737A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BF7ECD" w:rsidRDefault="00BF7ECD" w:rsidP="009737A7"/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Dnes budete pracovat s učebnicí. Odpovědi napište do sešitu – velmi stručně.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12/1, 2, 6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16/2, 5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19/2, 3 – odpověď najdeš nahoře stránky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28/2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31/7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37/3</w:t>
      </w:r>
    </w:p>
    <w:p w:rsidR="00BF7ECD" w:rsidRDefault="00BF7ECD" w:rsidP="00BF7E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82/1, 2 – nahoře</w:t>
      </w:r>
    </w:p>
    <w:p w:rsidR="00B14A69" w:rsidRPr="00BF7ECD" w:rsidRDefault="00BF7ECD" w:rsidP="009737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106/1, 2 - nahoře</w:t>
      </w:r>
      <w:r w:rsidR="00621FB8" w:rsidRPr="006203C8">
        <w:rPr>
          <w:noProof/>
          <w:lang w:eastAsia="cs-CZ"/>
        </w:rPr>
        <w:t xml:space="preserve">    </w:t>
      </w:r>
    </w:p>
    <w:p w:rsidR="006203C8" w:rsidRPr="006203C8" w:rsidRDefault="006203C8" w:rsidP="009737A7">
      <w:pPr>
        <w:rPr>
          <w:noProof/>
          <w:lang w:eastAsia="cs-CZ"/>
        </w:rPr>
      </w:pP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484145" w:rsidRDefault="00484145" w:rsidP="00EE23B2">
      <w:pPr>
        <w:pStyle w:val="Odstavecseseznamem"/>
        <w:rPr>
          <w:b/>
          <w:bCs/>
          <w:color w:val="C00000"/>
          <w:u w:val="single"/>
        </w:rPr>
      </w:pPr>
    </w:p>
    <w:p w:rsidR="00484145" w:rsidRDefault="00484145" w:rsidP="00484145">
      <w:pPr>
        <w:rPr>
          <w:b/>
          <w:bCs/>
        </w:rPr>
      </w:pPr>
      <w:r>
        <w:rPr>
          <w:b/>
          <w:bCs/>
        </w:rPr>
        <w:t>APRIL 12</w:t>
      </w:r>
      <w:r w:rsidRPr="005C4FD2">
        <w:rPr>
          <w:b/>
          <w:bCs/>
          <w:vertAlign w:val="superscript"/>
        </w:rPr>
        <w:t>TH</w:t>
      </w:r>
    </w:p>
    <w:p w:rsidR="00484145" w:rsidRPr="00052426" w:rsidRDefault="00484145" w:rsidP="00484145">
      <w:pPr>
        <w:rPr>
          <w:b/>
          <w:bCs/>
        </w:rPr>
      </w:pPr>
      <w:r w:rsidRPr="00052426">
        <w:rPr>
          <w:b/>
          <w:bCs/>
        </w:rPr>
        <w:t>WE WILL REVIEW! / BUDEME OPAKOVAT!</w:t>
      </w:r>
    </w:p>
    <w:p w:rsidR="00484145" w:rsidRDefault="00484145" w:rsidP="00484145">
      <w:pPr>
        <w:rPr>
          <w:b/>
          <w:bCs/>
        </w:rPr>
      </w:pPr>
      <w:r>
        <w:rPr>
          <w:b/>
          <w:bCs/>
        </w:rPr>
        <w:t>FIRST CONDITIONAL / PRVNÍ PODMÍNKOVÁ VĚTA</w:t>
      </w:r>
    </w:p>
    <w:p w:rsidR="00484145" w:rsidRDefault="00484145" w:rsidP="00484145">
      <w:hyperlink r:id="rId7" w:history="1">
        <w:proofErr w:type="spellStart"/>
        <w:r>
          <w:rPr>
            <w:rStyle w:val="Hypertextovodkaz"/>
          </w:rPr>
          <w:t>First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conditional</w:t>
        </w:r>
        <w:proofErr w:type="spellEnd"/>
        <w:r>
          <w:rPr>
            <w:rStyle w:val="Hypertextovodkaz"/>
          </w:rPr>
          <w:t xml:space="preserve"> / Podmínková věta typu 1 - YouTube</w:t>
        </w:r>
      </w:hyperlink>
    </w:p>
    <w:p w:rsidR="00484145" w:rsidRDefault="00484145" w:rsidP="00484145">
      <w:pPr>
        <w:rPr>
          <w:i/>
          <w:iCs/>
        </w:rPr>
      </w:pPr>
      <w:r>
        <w:t xml:space="preserve">Rozdíl mezi nultým a prvním kondicionálem: </w:t>
      </w:r>
      <w:hyperlink r:id="rId8" w:history="1">
        <w:r>
          <w:rPr>
            <w:rStyle w:val="Hypertextovodkaz"/>
          </w:rPr>
          <w:t xml:space="preserve">0. a 1. </w:t>
        </w:r>
        <w:proofErr w:type="gramStart"/>
        <w:r>
          <w:rPr>
            <w:rStyle w:val="Hypertextovodkaz"/>
          </w:rPr>
          <w:t>podmínka - vyznáte</w:t>
        </w:r>
        <w:proofErr w:type="gramEnd"/>
        <w:r>
          <w:rPr>
            <w:rStyle w:val="Hypertextovodkaz"/>
          </w:rPr>
          <w:t xml:space="preserve"> se v nich? - YouTube</w:t>
        </w:r>
      </w:hyperlink>
    </w:p>
    <w:p w:rsidR="00484145" w:rsidRPr="0001483C" w:rsidRDefault="00484145" w:rsidP="00484145">
      <w:pPr>
        <w:rPr>
          <w:i/>
          <w:iCs/>
        </w:rPr>
      </w:pPr>
    </w:p>
    <w:p w:rsidR="00484145" w:rsidRDefault="00484145" w:rsidP="00484145">
      <w:pPr>
        <w:rPr>
          <w:b/>
          <w:bCs/>
        </w:rPr>
      </w:pPr>
      <w:r>
        <w:rPr>
          <w:b/>
          <w:bCs/>
        </w:rPr>
        <w:t>APRIL 13</w:t>
      </w:r>
      <w:r w:rsidRPr="005C4FD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484145" w:rsidRDefault="00484145" w:rsidP="00484145">
      <w:pPr>
        <w:rPr>
          <w:b/>
          <w:bCs/>
        </w:rPr>
      </w:pPr>
      <w:r w:rsidRPr="0053080C">
        <w:rPr>
          <w:b/>
          <w:bCs/>
        </w:rPr>
        <w:t>WE WILL REVIEW! / BUDEME OPAKOVAT!</w:t>
      </w:r>
    </w:p>
    <w:p w:rsidR="00484145" w:rsidRDefault="00484145" w:rsidP="00484145">
      <w:pPr>
        <w:rPr>
          <w:b/>
          <w:bCs/>
        </w:rPr>
      </w:pPr>
      <w:r>
        <w:rPr>
          <w:b/>
          <w:bCs/>
        </w:rPr>
        <w:t>MODÁLNÍ / SILNÁ SLOVESA</w:t>
      </w:r>
    </w:p>
    <w:p w:rsidR="00484145" w:rsidRDefault="00484145" w:rsidP="00484145">
      <w:r w:rsidRPr="0069683E">
        <w:t xml:space="preserve">Přehled: </w:t>
      </w:r>
      <w:hyperlink r:id="rId9" w:history="1">
        <w:r>
          <w:rPr>
            <w:rStyle w:val="Hypertextovodkaz"/>
          </w:rPr>
          <w:t xml:space="preserve">Modální slovesa z </w:t>
        </w:r>
        <w:proofErr w:type="gramStart"/>
        <w:r>
          <w:rPr>
            <w:rStyle w:val="Hypertextovodkaz"/>
          </w:rPr>
          <w:t xml:space="preserve">angličtiny - </w:t>
        </w:r>
        <w:proofErr w:type="spellStart"/>
        <w:r>
          <w:rPr>
            <w:rStyle w:val="Hypertextovodkaz"/>
          </w:rPr>
          <w:t>modal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verbs</w:t>
        </w:r>
        <w:proofErr w:type="spellEnd"/>
        <w:r>
          <w:rPr>
            <w:rStyle w:val="Hypertextovodkaz"/>
          </w:rPr>
          <w:t xml:space="preserve"> - ONLINE jazyky</w:t>
        </w:r>
      </w:hyperlink>
    </w:p>
    <w:p w:rsidR="00484145" w:rsidRDefault="00484145" w:rsidP="00484145">
      <w:pPr>
        <w:rPr>
          <w:b/>
          <w:bCs/>
        </w:rPr>
      </w:pPr>
      <w:r w:rsidRPr="0069683E">
        <w:lastRenderedPageBreak/>
        <w:t xml:space="preserve">Modální slovesa v hovorové </w:t>
      </w:r>
      <w:proofErr w:type="spellStart"/>
      <w:r w:rsidRPr="0069683E">
        <w:t>angličtine</w:t>
      </w:r>
      <w:proofErr w:type="spellEnd"/>
      <w:r w:rsidRPr="0069683E">
        <w:t>:</w:t>
      </w:r>
      <w:r>
        <w:rPr>
          <w:b/>
          <w:bCs/>
        </w:rPr>
        <w:t xml:space="preserve"> </w:t>
      </w:r>
      <w:hyperlink r:id="rId10" w:history="1">
        <w:r>
          <w:rPr>
            <w:rStyle w:val="Hypertextovodkaz"/>
          </w:rPr>
          <w:t xml:space="preserve">Hovorová angličtina: MUSTA, SHOULDA, COULDA, MIGHTA, </w:t>
        </w:r>
        <w:proofErr w:type="gramStart"/>
        <w:r>
          <w:rPr>
            <w:rStyle w:val="Hypertextovodkaz"/>
          </w:rPr>
          <w:t>WOULDA - YouTube</w:t>
        </w:r>
        <w:proofErr w:type="gramEnd"/>
      </w:hyperlink>
    </w:p>
    <w:p w:rsidR="00484145" w:rsidRDefault="00484145" w:rsidP="00484145">
      <w:pPr>
        <w:rPr>
          <w:b/>
          <w:bCs/>
        </w:rPr>
      </w:pPr>
    </w:p>
    <w:p w:rsidR="00484145" w:rsidRDefault="00484145" w:rsidP="00484145">
      <w:pPr>
        <w:rPr>
          <w:b/>
          <w:bCs/>
          <w:vertAlign w:val="superscript"/>
        </w:rPr>
      </w:pPr>
      <w:r>
        <w:rPr>
          <w:b/>
          <w:bCs/>
        </w:rPr>
        <w:t>APRIL 23</w:t>
      </w:r>
      <w:r>
        <w:rPr>
          <w:b/>
          <w:bCs/>
          <w:vertAlign w:val="superscript"/>
        </w:rPr>
        <w:t xml:space="preserve">rd </w:t>
      </w:r>
    </w:p>
    <w:p w:rsidR="00484145" w:rsidRPr="006477BF" w:rsidRDefault="00484145" w:rsidP="00484145">
      <w:pPr>
        <w:rPr>
          <w:b/>
          <w:bCs/>
          <w:i/>
          <w:iCs/>
          <w:color w:val="000000" w:themeColor="text1"/>
          <w:lang w:val="en-US"/>
        </w:rPr>
      </w:pPr>
      <w:r w:rsidRPr="006477BF">
        <w:rPr>
          <w:b/>
          <w:bCs/>
          <w:i/>
          <w:iCs/>
          <w:color w:val="000000" w:themeColor="text1"/>
          <w:lang w:val="en-US"/>
        </w:rPr>
        <w:t>ZÁPISKY</w:t>
      </w:r>
    </w:p>
    <w:p w:rsidR="00484145" w:rsidRDefault="00484145" w:rsidP="00484145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FUTURE TENSE</w:t>
      </w:r>
      <w:r w:rsidRPr="006477BF">
        <w:rPr>
          <w:b/>
          <w:bCs/>
          <w:color w:val="000000" w:themeColor="text1"/>
          <w:lang w:val="en-US"/>
        </w:rPr>
        <w:t xml:space="preserve"> – TO BE</w:t>
      </w:r>
      <w:r>
        <w:rPr>
          <w:b/>
          <w:bCs/>
          <w:color w:val="000000" w:themeColor="text1"/>
          <w:lang w:val="en-US"/>
        </w:rPr>
        <w:t xml:space="preserve"> GOING TO</w:t>
      </w:r>
      <w:r w:rsidRPr="006477BF">
        <w:rPr>
          <w:b/>
          <w:bCs/>
          <w:color w:val="000000" w:themeColor="text1"/>
          <w:lang w:val="en-US"/>
        </w:rPr>
        <w:t xml:space="preserve"> / </w:t>
      </w:r>
      <w:r>
        <w:rPr>
          <w:b/>
          <w:bCs/>
          <w:color w:val="000000" w:themeColor="text1"/>
          <w:lang w:val="en-US"/>
        </w:rPr>
        <w:t>BUDOUCÍ</w:t>
      </w:r>
      <w:r w:rsidRPr="006477BF">
        <w:rPr>
          <w:b/>
          <w:bCs/>
          <w:color w:val="000000" w:themeColor="text1"/>
          <w:lang w:val="en-US"/>
        </w:rPr>
        <w:t xml:space="preserve"> ČAS PROSTÝ </w:t>
      </w:r>
    </w:p>
    <w:p w:rsidR="00484145" w:rsidRPr="006477BF" w:rsidRDefault="00484145" w:rsidP="00484145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POSITIVE + NEGATIVE/ VĚTA KLADNÁ + ZÁPORNÁ</w:t>
      </w:r>
    </w:p>
    <w:tbl>
      <w:tblPr>
        <w:tblW w:w="10871" w:type="dxa"/>
        <w:tblCellSpacing w:w="15" w:type="dxa"/>
        <w:tblInd w:w="-859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284"/>
        <w:gridCol w:w="2283"/>
        <w:gridCol w:w="5317"/>
      </w:tblGrid>
      <w:tr w:rsidR="00484145" w:rsidRPr="0086292A" w:rsidTr="00967637">
        <w:trPr>
          <w:trHeight w:val="508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I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'm (am)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'm not</w:t>
            </w:r>
          </w:p>
        </w:tc>
        <w:tc>
          <w:tcPr>
            <w:tcW w:w="2253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going to work.</w:t>
            </w:r>
          </w:p>
        </w:tc>
        <w:tc>
          <w:tcPr>
            <w:tcW w:w="5272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Já (ty, on, oni atd.) půjdu / nepůjdu do práce.</w:t>
            </w:r>
          </w:p>
        </w:tc>
      </w:tr>
      <w:tr w:rsidR="00484145" w:rsidRPr="0086292A" w:rsidTr="00967637">
        <w:trPr>
          <w:trHeight w:val="774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He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She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It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's (is)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isn't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  <w:tr w:rsidR="00484145" w:rsidRPr="0086292A" w:rsidTr="00967637">
        <w:trPr>
          <w:trHeight w:val="774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We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You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They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're (are)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aren't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86292A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</w:tbl>
    <w:p w:rsidR="00484145" w:rsidRDefault="00484145" w:rsidP="00484145">
      <w:pPr>
        <w:rPr>
          <w:b/>
          <w:bCs/>
        </w:rPr>
      </w:pPr>
    </w:p>
    <w:p w:rsidR="00484145" w:rsidRDefault="00484145" w:rsidP="00484145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FUTURE TENSE</w:t>
      </w:r>
      <w:r w:rsidRPr="006477BF">
        <w:rPr>
          <w:b/>
          <w:bCs/>
          <w:color w:val="000000" w:themeColor="text1"/>
          <w:lang w:val="en-US"/>
        </w:rPr>
        <w:t xml:space="preserve"> – TO BE</w:t>
      </w:r>
      <w:r>
        <w:rPr>
          <w:b/>
          <w:bCs/>
          <w:color w:val="000000" w:themeColor="text1"/>
          <w:lang w:val="en-US"/>
        </w:rPr>
        <w:t xml:space="preserve"> GOING TO</w:t>
      </w:r>
      <w:r w:rsidRPr="006477BF">
        <w:rPr>
          <w:b/>
          <w:bCs/>
          <w:color w:val="000000" w:themeColor="text1"/>
          <w:lang w:val="en-US"/>
        </w:rPr>
        <w:t xml:space="preserve"> / </w:t>
      </w:r>
      <w:r>
        <w:rPr>
          <w:b/>
          <w:bCs/>
          <w:color w:val="000000" w:themeColor="text1"/>
          <w:lang w:val="en-US"/>
        </w:rPr>
        <w:t>BUDOUCÍ</w:t>
      </w:r>
      <w:r w:rsidRPr="006477BF">
        <w:rPr>
          <w:b/>
          <w:bCs/>
          <w:color w:val="000000" w:themeColor="text1"/>
          <w:lang w:val="en-US"/>
        </w:rPr>
        <w:t xml:space="preserve"> ČAS PROSTÝ </w:t>
      </w:r>
    </w:p>
    <w:p w:rsidR="00484145" w:rsidRPr="006477BF" w:rsidRDefault="00484145" w:rsidP="00484145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QUESTION / OTÁZKA</w:t>
      </w:r>
    </w:p>
    <w:tbl>
      <w:tblPr>
        <w:tblW w:w="10883" w:type="dxa"/>
        <w:tblCellSpacing w:w="15" w:type="dxa"/>
        <w:tblInd w:w="-859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72"/>
        <w:gridCol w:w="1817"/>
        <w:gridCol w:w="1820"/>
        <w:gridCol w:w="4214"/>
      </w:tblGrid>
      <w:tr w:rsidR="00484145" w:rsidRPr="00A363BE" w:rsidTr="00967637">
        <w:trPr>
          <w:trHeight w:val="452"/>
          <w:tblCellSpacing w:w="15" w:type="dxa"/>
        </w:trPr>
        <w:tc>
          <w:tcPr>
            <w:tcW w:w="1515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When</w:t>
            </w: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am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I</w:t>
            </w:r>
          </w:p>
        </w:tc>
        <w:tc>
          <w:tcPr>
            <w:tcW w:w="1790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going to arrive?</w:t>
            </w:r>
          </w:p>
        </w:tc>
        <w:tc>
          <w:tcPr>
            <w:tcW w:w="4169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Kdy (ty, on, oni atd.) přijedeš?</w:t>
            </w:r>
          </w:p>
        </w:tc>
      </w:tr>
      <w:tr w:rsidR="00484145" w:rsidRPr="00A363BE" w:rsidTr="00967637">
        <w:trPr>
          <w:trHeight w:val="1178"/>
          <w:tblCellSpacing w:w="15" w:type="dxa"/>
        </w:trPr>
        <w:tc>
          <w:tcPr>
            <w:tcW w:w="1515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is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he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she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it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  <w:tr w:rsidR="00484145" w:rsidRPr="00A363BE" w:rsidTr="00967637">
        <w:trPr>
          <w:trHeight w:val="1000"/>
          <w:tblCellSpacing w:w="15" w:type="dxa"/>
        </w:trPr>
        <w:tc>
          <w:tcPr>
            <w:tcW w:w="1515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are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we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you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they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484145" w:rsidRPr="00A363BE" w:rsidRDefault="00484145" w:rsidP="009676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</w:tbl>
    <w:p w:rsidR="00484145" w:rsidRDefault="00484145" w:rsidP="00484145"/>
    <w:p w:rsidR="00484145" w:rsidRPr="00C2461C" w:rsidRDefault="00484145" w:rsidP="00484145"/>
    <w:p w:rsidR="008759CD" w:rsidRDefault="008759CD" w:rsidP="008759CD">
      <w:pPr>
        <w:pStyle w:val="Odstavecseseznamem"/>
        <w:ind w:left="0"/>
        <w:rPr>
          <w:b/>
          <w:bCs/>
          <w:color w:val="C00000"/>
          <w:u w:val="single"/>
        </w:rPr>
      </w:pPr>
      <w:bookmarkStart w:id="2" w:name="_GoBack"/>
      <w:bookmarkEnd w:id="2"/>
    </w:p>
    <w:p w:rsidR="00480FFD" w:rsidRPr="00024FB4" w:rsidRDefault="00E026BE" w:rsidP="00024FB4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790418" w:rsidRPr="00006689" w:rsidRDefault="00790418" w:rsidP="00790418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  <w:r w:rsidRPr="00400BC2">
        <w:t xml:space="preserve"> </w:t>
      </w:r>
    </w:p>
    <w:p w:rsidR="00790418" w:rsidRDefault="00790418" w:rsidP="00790418">
      <w:pPr>
        <w:jc w:val="both"/>
        <w:rPr>
          <w:b/>
          <w:bCs/>
          <w:u w:val="single"/>
        </w:rPr>
      </w:pPr>
      <w:r w:rsidRPr="00006689">
        <w:rPr>
          <w:u w:val="single"/>
        </w:rPr>
        <w:t>U</w:t>
      </w:r>
      <w:r w:rsidRPr="00400BC2">
        <w:rPr>
          <w:b/>
          <w:bCs/>
          <w:u w:val="single"/>
        </w:rPr>
        <w:t>sazené (sedimentární horniny)</w:t>
      </w:r>
    </w:p>
    <w:p w:rsidR="00790418" w:rsidRDefault="00790418" w:rsidP="00790418">
      <w:pPr>
        <w:pStyle w:val="Odstavecseseznamem"/>
        <w:numPr>
          <w:ilvl w:val="0"/>
          <w:numId w:val="44"/>
        </w:numPr>
        <w:jc w:val="both"/>
      </w:pPr>
      <w:r>
        <w:t xml:space="preserve">strana 62 vápenec </w:t>
      </w:r>
    </w:p>
    <w:p w:rsidR="00790418" w:rsidRDefault="00790418" w:rsidP="00790418">
      <w:pPr>
        <w:pStyle w:val="Odstavecseseznamem"/>
        <w:numPr>
          <w:ilvl w:val="0"/>
          <w:numId w:val="44"/>
        </w:numPr>
        <w:jc w:val="both"/>
      </w:pPr>
      <w:r>
        <w:t>strana 63 uhlí, ropa, zemní plyn</w:t>
      </w:r>
    </w:p>
    <w:p w:rsidR="00790418" w:rsidRDefault="00790418" w:rsidP="00790418">
      <w:pPr>
        <w:pStyle w:val="Odstavecseseznamem"/>
        <w:numPr>
          <w:ilvl w:val="0"/>
          <w:numId w:val="44"/>
        </w:numPr>
        <w:jc w:val="both"/>
      </w:pPr>
      <w:r>
        <w:t>zapište si ke všem organickým horninám:</w:t>
      </w:r>
    </w:p>
    <w:p w:rsidR="00790418" w:rsidRPr="00006689" w:rsidRDefault="00790418" w:rsidP="00790418">
      <w:pPr>
        <w:pStyle w:val="Odstavecseseznamem"/>
        <w:numPr>
          <w:ilvl w:val="1"/>
          <w:numId w:val="44"/>
        </w:numPr>
        <w:jc w:val="both"/>
      </w:pPr>
      <w:r>
        <w:t xml:space="preserve">barvu, </w:t>
      </w:r>
      <w:r w:rsidRPr="00006689">
        <w:rPr>
          <w:u w:val="single"/>
        </w:rPr>
        <w:t>vznik</w:t>
      </w:r>
      <w:r>
        <w:rPr>
          <w:u w:val="single"/>
        </w:rPr>
        <w:t>, využití, výskyt</w:t>
      </w:r>
    </w:p>
    <w:p w:rsidR="00790418" w:rsidRPr="00006689" w:rsidRDefault="00790418" w:rsidP="00790418">
      <w:pPr>
        <w:pStyle w:val="Odstavecseseznamem"/>
        <w:numPr>
          <w:ilvl w:val="0"/>
          <w:numId w:val="44"/>
        </w:numPr>
        <w:jc w:val="both"/>
      </w:pPr>
      <w:r w:rsidRPr="00006689">
        <w:lastRenderedPageBreak/>
        <w:t xml:space="preserve">zjistěte </w:t>
      </w:r>
      <w:r>
        <w:t>co je to křída a jaký má význam vápenec pro život na Zemi; kde se na světě těží nejvíce ropy (4-5 států)</w:t>
      </w:r>
    </w:p>
    <w:p w:rsidR="00790418" w:rsidRDefault="00790418" w:rsidP="00790418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790418" w:rsidRPr="007704E2" w:rsidRDefault="00790418" w:rsidP="00790418">
      <w:pPr>
        <w:jc w:val="both"/>
        <w:rPr>
          <w:b/>
          <w:bCs/>
          <w:u w:val="single"/>
        </w:rPr>
      </w:pPr>
      <w:r>
        <w:t>Usazené horniny – pískovec, slepenec, vápenec… chemické usazené horniny, tvorba společné části zápisu</w:t>
      </w:r>
    </w:p>
    <w:p w:rsidR="005A3A20" w:rsidRPr="007704E2" w:rsidRDefault="005A3A20" w:rsidP="008C3049">
      <w:pPr>
        <w:jc w:val="both"/>
        <w:rPr>
          <w:b/>
          <w:bCs/>
          <w:u w:val="single"/>
        </w:rPr>
      </w:pPr>
    </w:p>
    <w:p w:rsidR="00024FB4" w:rsidRPr="00915DB0" w:rsidRDefault="009737A7" w:rsidP="00915DB0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3269A3" w:rsidRDefault="003269A3" w:rsidP="003269A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3269A3" w:rsidRDefault="003269A3" w:rsidP="003269A3">
      <w:pPr>
        <w:jc w:val="both"/>
      </w:pPr>
      <w:r>
        <w:t>Opakování</w:t>
      </w:r>
      <w:r w:rsidRPr="000846A0">
        <w:t xml:space="preserve"> – zemědělství</w:t>
      </w:r>
      <w:r>
        <w:t>! Pondělí 19.4. test zemědělství (pouze 6 otázek)</w:t>
      </w:r>
    </w:p>
    <w:p w:rsidR="003269A3" w:rsidRPr="000846A0" w:rsidRDefault="003269A3" w:rsidP="003269A3">
      <w:pPr>
        <w:jc w:val="both"/>
      </w:pPr>
      <w:r>
        <w:t xml:space="preserve">Nové téma: </w:t>
      </w:r>
      <w:r w:rsidRPr="000846A0">
        <w:rPr>
          <w:b/>
          <w:bCs/>
          <w:u w:val="single"/>
        </w:rPr>
        <w:t>Doprava a spoje</w:t>
      </w:r>
    </w:p>
    <w:p w:rsidR="003269A3" w:rsidRPr="009A6F2A" w:rsidRDefault="003269A3" w:rsidP="003269A3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iCs/>
        </w:rPr>
      </w:pPr>
      <w:r w:rsidRPr="009A6F2A">
        <w:rPr>
          <w:i/>
          <w:iCs/>
        </w:rPr>
        <w:t>doplníme si další typy dopravy, výhody a nevýhody – vaše práce ve skupinách</w:t>
      </w:r>
    </w:p>
    <w:p w:rsidR="003269A3" w:rsidRDefault="003269A3" w:rsidP="003269A3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iCs/>
        </w:rPr>
      </w:pPr>
      <w:r w:rsidRPr="009A6F2A">
        <w:rPr>
          <w:i/>
          <w:iCs/>
        </w:rPr>
        <w:t>doplníme si základní informace k jednotlivým typům dopravy</w:t>
      </w:r>
    </w:p>
    <w:p w:rsidR="003269A3" w:rsidRPr="009A6F2A" w:rsidRDefault="003269A3" w:rsidP="003269A3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zápis si uděláme společně </w:t>
      </w:r>
      <w:r w:rsidRPr="009A6F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3269A3" w:rsidRDefault="003269A3" w:rsidP="003269A3">
      <w:pPr>
        <w:jc w:val="both"/>
        <w:rPr>
          <w:b/>
          <w:bCs/>
          <w:u w:val="single"/>
        </w:rPr>
      </w:pPr>
      <w:r w:rsidRPr="009A6F2A">
        <w:rPr>
          <w:b/>
          <w:bCs/>
          <w:u w:val="single"/>
        </w:rPr>
        <w:t>Doma</w:t>
      </w:r>
    </w:p>
    <w:p w:rsidR="003269A3" w:rsidRDefault="003269A3" w:rsidP="003269A3">
      <w:pPr>
        <w:jc w:val="both"/>
      </w:pPr>
      <w:r w:rsidRPr="009A6F2A">
        <w:t>1) zápis z</w:t>
      </w:r>
      <w:r>
        <w:t> </w:t>
      </w:r>
      <w:r w:rsidRPr="009A6F2A">
        <w:t>hodiny</w:t>
      </w:r>
    </w:p>
    <w:p w:rsidR="003269A3" w:rsidRDefault="003269A3" w:rsidP="003269A3">
      <w:pPr>
        <w:jc w:val="both"/>
      </w:pPr>
      <w:r>
        <w:t>2) přečíst stranu 66 v učebnici</w:t>
      </w:r>
    </w:p>
    <w:p w:rsidR="003269A3" w:rsidRDefault="003269A3" w:rsidP="003269A3">
      <w:pPr>
        <w:jc w:val="both"/>
        <w:rPr>
          <w:b/>
          <w:bCs/>
          <w:u w:val="single"/>
        </w:rPr>
      </w:pPr>
      <w:r>
        <w:t xml:space="preserve">3) Zodpovězte celou větou na otázky, nadpis v sešitě bude </w:t>
      </w:r>
      <w:r w:rsidRPr="009A6F2A">
        <w:rPr>
          <w:b/>
          <w:bCs/>
          <w:u w:val="single"/>
        </w:rPr>
        <w:t>Služby</w:t>
      </w:r>
    </w:p>
    <w:p w:rsidR="003269A3" w:rsidRPr="009A6F2A" w:rsidRDefault="003269A3" w:rsidP="003269A3">
      <w:pPr>
        <w:pStyle w:val="Odstavecseseznamem"/>
        <w:numPr>
          <w:ilvl w:val="0"/>
          <w:numId w:val="43"/>
        </w:numPr>
        <w:jc w:val="both"/>
        <w:rPr>
          <w:i/>
          <w:iCs/>
        </w:rPr>
      </w:pPr>
      <w:r w:rsidRPr="009A6F2A">
        <w:rPr>
          <w:i/>
          <w:iCs/>
        </w:rPr>
        <w:t>Která odvětví/činnosti patří do služeb?</w:t>
      </w:r>
    </w:p>
    <w:p w:rsidR="003269A3" w:rsidRPr="009A6F2A" w:rsidRDefault="003269A3" w:rsidP="003269A3">
      <w:pPr>
        <w:pStyle w:val="Odstavecseseznamem"/>
        <w:numPr>
          <w:ilvl w:val="0"/>
          <w:numId w:val="43"/>
        </w:numPr>
        <w:jc w:val="both"/>
        <w:rPr>
          <w:i/>
          <w:iCs/>
        </w:rPr>
      </w:pPr>
      <w:r w:rsidRPr="009A6F2A">
        <w:rPr>
          <w:i/>
          <w:iCs/>
        </w:rPr>
        <w:t>D</w:t>
      </w:r>
      <w:r>
        <w:rPr>
          <w:i/>
          <w:iCs/>
        </w:rPr>
        <w:t>o</w:t>
      </w:r>
      <w:r w:rsidRPr="009A6F2A">
        <w:rPr>
          <w:i/>
          <w:iCs/>
        </w:rPr>
        <w:t xml:space="preserve"> kterého sektoru patří služby?</w:t>
      </w:r>
    </w:p>
    <w:p w:rsidR="003269A3" w:rsidRPr="009A6F2A" w:rsidRDefault="003269A3" w:rsidP="003269A3">
      <w:pPr>
        <w:pStyle w:val="Odstavecseseznamem"/>
        <w:numPr>
          <w:ilvl w:val="0"/>
          <w:numId w:val="43"/>
        </w:numPr>
        <w:jc w:val="both"/>
        <w:rPr>
          <w:i/>
          <w:iCs/>
        </w:rPr>
      </w:pPr>
      <w:r w:rsidRPr="009A6F2A">
        <w:rPr>
          <w:i/>
          <w:iCs/>
        </w:rPr>
        <w:t>Co znamená stupňovitost služeb?</w:t>
      </w:r>
    </w:p>
    <w:p w:rsidR="003269A3" w:rsidRPr="009A6F2A" w:rsidRDefault="003269A3" w:rsidP="003269A3">
      <w:pPr>
        <w:pStyle w:val="Odstavecseseznamem"/>
        <w:numPr>
          <w:ilvl w:val="0"/>
          <w:numId w:val="43"/>
        </w:numPr>
        <w:jc w:val="both"/>
        <w:rPr>
          <w:i/>
          <w:iCs/>
        </w:rPr>
      </w:pPr>
      <w:r w:rsidRPr="009A6F2A">
        <w:rPr>
          <w:i/>
          <w:iCs/>
        </w:rPr>
        <w:t xml:space="preserve">Které ze služeb najdeme v každé vesnici? </w:t>
      </w:r>
    </w:p>
    <w:p w:rsidR="003269A3" w:rsidRPr="009A6F2A" w:rsidRDefault="003269A3" w:rsidP="003269A3">
      <w:pPr>
        <w:pStyle w:val="Odstavecseseznamem"/>
        <w:numPr>
          <w:ilvl w:val="0"/>
          <w:numId w:val="43"/>
        </w:numPr>
        <w:jc w:val="both"/>
        <w:rPr>
          <w:i/>
          <w:iCs/>
        </w:rPr>
      </w:pPr>
      <w:r w:rsidRPr="009A6F2A">
        <w:rPr>
          <w:i/>
          <w:iCs/>
        </w:rPr>
        <w:t>Které služby najdeme ve větších obcích (obce s rozšířenou působností, střediskové obce)?</w:t>
      </w:r>
    </w:p>
    <w:p w:rsidR="003269A3" w:rsidRPr="009A6F2A" w:rsidRDefault="003269A3" w:rsidP="003269A3">
      <w:pPr>
        <w:pStyle w:val="Odstavecseseznamem"/>
        <w:numPr>
          <w:ilvl w:val="0"/>
          <w:numId w:val="43"/>
        </w:numPr>
        <w:jc w:val="both"/>
        <w:rPr>
          <w:i/>
          <w:iCs/>
        </w:rPr>
      </w:pPr>
      <w:r w:rsidRPr="009A6F2A">
        <w:rPr>
          <w:i/>
          <w:iCs/>
        </w:rPr>
        <w:t>Které služby jsou pouze ve velkých městech?</w:t>
      </w:r>
    </w:p>
    <w:p w:rsidR="00915DB0" w:rsidRPr="004268B2" w:rsidRDefault="00915DB0" w:rsidP="00024FB4">
      <w:pPr>
        <w:jc w:val="both"/>
      </w:pP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D73090" w:rsidRDefault="00D73090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E1381D" w:rsidRPr="00E1381D" w:rsidRDefault="00E1381D" w:rsidP="00E1381D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cs-CZ"/>
        </w:rPr>
      </w:pPr>
      <w:r w:rsidRPr="00E1381D">
        <w:rPr>
          <w:rFonts w:eastAsia="Times New Roman" w:cstheme="minorHAnsi"/>
          <w:b/>
          <w:bCs/>
          <w:u w:val="single"/>
          <w:lang w:eastAsia="cs-CZ"/>
        </w:rPr>
        <w:t>Obnovení republiky</w:t>
      </w:r>
    </w:p>
    <w:p w:rsidR="00E1381D" w:rsidRPr="00E1381D" w:rsidRDefault="00E1381D" w:rsidP="00E1381D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theme="minorHAnsi"/>
          <w:b/>
          <w:bCs/>
          <w:lang w:eastAsia="cs-CZ"/>
        </w:rPr>
      </w:pPr>
      <w:r w:rsidRPr="00E1381D">
        <w:rPr>
          <w:rFonts w:eastAsia="Times New Roman" w:cstheme="minorHAnsi"/>
          <w:b/>
          <w:bCs/>
          <w:lang w:eastAsia="cs-CZ"/>
        </w:rPr>
        <w:t>Přečíst: učebnice strana 84-85</w:t>
      </w:r>
    </w:p>
    <w:p w:rsidR="00E1381D" w:rsidRPr="00E1381D" w:rsidRDefault="00E1381D" w:rsidP="00E1381D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E1381D">
        <w:rPr>
          <w:rFonts w:eastAsia="Times New Roman" w:cstheme="minorHAnsi"/>
          <w:b/>
          <w:bCs/>
          <w:lang w:eastAsia="cs-CZ"/>
        </w:rPr>
        <w:t>Zápis:</w:t>
      </w:r>
    </w:p>
    <w:p w:rsidR="00E1381D" w:rsidRPr="00E1381D" w:rsidRDefault="00E1381D" w:rsidP="00E1381D">
      <w:pPr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V roce 1945 se vrací do ČSR vězňové z koncentračních táborů a emigranti ze zahraničí.</w:t>
      </w:r>
    </w:p>
    <w:p w:rsidR="00E1381D" w:rsidRPr="00E1381D" w:rsidRDefault="00E1381D" w:rsidP="00E1381D">
      <w:pPr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 xml:space="preserve">Na Slovensku v Košicích byla sestavena nová československá vláda (prezident E. Beneš). </w:t>
      </w:r>
    </w:p>
    <w:p w:rsidR="00E1381D" w:rsidRPr="00E1381D" w:rsidRDefault="00E1381D" w:rsidP="00E1381D">
      <w:pPr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Československá vláda přijala v Košicích Košický vládní program-nejdůležitější body:</w:t>
      </w:r>
    </w:p>
    <w:p w:rsidR="00E1381D" w:rsidRPr="00E1381D" w:rsidRDefault="00E1381D" w:rsidP="00E1381D">
      <w:pPr>
        <w:pStyle w:val="Odstavecseseznamem"/>
        <w:numPr>
          <w:ilvl w:val="0"/>
          <w:numId w:val="46"/>
        </w:numPr>
        <w:autoSpaceDN w:val="0"/>
        <w:spacing w:after="0" w:line="256" w:lineRule="auto"/>
        <w:contextualSpacing w:val="0"/>
        <w:rPr>
          <w:rFonts w:cstheme="minorHAnsi"/>
        </w:rPr>
      </w:pPr>
      <w:r w:rsidRPr="00E1381D">
        <w:rPr>
          <w:rFonts w:eastAsia="Calibri" w:cstheme="minorHAnsi"/>
        </w:rPr>
        <w:t>rovnoprávnost Čechů a Slováků</w:t>
      </w:r>
    </w:p>
    <w:p w:rsidR="00E1381D" w:rsidRPr="00E1381D" w:rsidRDefault="00E1381D" w:rsidP="00E1381D">
      <w:pPr>
        <w:numPr>
          <w:ilvl w:val="0"/>
          <w:numId w:val="46"/>
        </w:numPr>
        <w:autoSpaceDN w:val="0"/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úzkou spolupráci převážně se SSSR (dále s ostatními slovanskými zeměmi a demokratickými zeměmi na západě</w:t>
      </w:r>
    </w:p>
    <w:p w:rsidR="00E1381D" w:rsidRPr="00E1381D" w:rsidRDefault="00E1381D" w:rsidP="00E1381D">
      <w:pPr>
        <w:numPr>
          <w:ilvl w:val="0"/>
          <w:numId w:val="46"/>
        </w:numPr>
        <w:autoSpaceDN w:val="0"/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vznik národních výborů</w:t>
      </w:r>
    </w:p>
    <w:p w:rsidR="00E1381D" w:rsidRPr="00E1381D" w:rsidRDefault="00E1381D" w:rsidP="00E1381D">
      <w:pPr>
        <w:numPr>
          <w:ilvl w:val="0"/>
          <w:numId w:val="46"/>
        </w:numPr>
        <w:autoSpaceDN w:val="0"/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potrestání zrádců a kolaborantů a konfiskace (zabrání) jejich majetku</w:t>
      </w:r>
    </w:p>
    <w:p w:rsidR="00E1381D" w:rsidRPr="00E1381D" w:rsidRDefault="00E1381D" w:rsidP="00E1381D">
      <w:pPr>
        <w:spacing w:after="0" w:line="256" w:lineRule="auto"/>
        <w:rPr>
          <w:rFonts w:cstheme="minorHAnsi"/>
          <w:b/>
          <w:bCs/>
          <w:u w:val="single"/>
        </w:rPr>
      </w:pPr>
      <w:r w:rsidRPr="00E1381D">
        <w:rPr>
          <w:rFonts w:eastAsia="Calibri" w:cstheme="minorHAnsi"/>
          <w:b/>
          <w:bCs/>
          <w:u w:val="single"/>
        </w:rPr>
        <w:t>Odsun Němců</w:t>
      </w:r>
    </w:p>
    <w:p w:rsidR="00E1381D" w:rsidRPr="00E1381D" w:rsidRDefault="00E1381D" w:rsidP="00E1381D">
      <w:pPr>
        <w:spacing w:after="0" w:line="256" w:lineRule="auto"/>
        <w:rPr>
          <w:rFonts w:cstheme="minorHAnsi"/>
          <w:sz w:val="20"/>
          <w:szCs w:val="20"/>
        </w:rPr>
      </w:pPr>
      <w:r w:rsidRPr="00E1381D">
        <w:rPr>
          <w:rFonts w:eastAsia="Calibri" w:cstheme="minorHAnsi"/>
        </w:rPr>
        <w:t>Češi nemohli Němcům zapomenout jejich chování před Mnichovem a podíl na rozbití republiky.</w:t>
      </w:r>
      <w:r w:rsidRPr="00E1381D">
        <w:rPr>
          <w:rFonts w:eastAsia="Calibri" w:cstheme="minorHAnsi"/>
          <w:u w:val="single"/>
        </w:rPr>
        <w:t xml:space="preserve"> </w:t>
      </w:r>
      <w:r w:rsidRPr="00E1381D">
        <w:rPr>
          <w:rFonts w:eastAsia="Calibri" w:cstheme="minorHAnsi"/>
        </w:rPr>
        <w:t xml:space="preserve">Nenávist Čechů k Němcům vedla na mnoha místech republiky k tzv. divokému </w:t>
      </w:r>
      <w:proofErr w:type="gramStart"/>
      <w:r w:rsidRPr="00E1381D">
        <w:rPr>
          <w:rFonts w:eastAsia="Calibri" w:cstheme="minorHAnsi"/>
        </w:rPr>
        <w:t>odsunu  (</w:t>
      </w:r>
      <w:proofErr w:type="gramEnd"/>
      <w:r w:rsidRPr="00E1381D">
        <w:rPr>
          <w:rFonts w:eastAsia="Calibri" w:cstheme="minorHAnsi"/>
        </w:rPr>
        <w:t xml:space="preserve"> probíhal do srpna 1945) - vyhánění a vystěhování německých obyvatel z českého pohraničí (násilí a vraždění)</w:t>
      </w:r>
    </w:p>
    <w:p w:rsidR="00E1381D" w:rsidRPr="00E1381D" w:rsidRDefault="00E1381D" w:rsidP="00E1381D">
      <w:pPr>
        <w:numPr>
          <w:ilvl w:val="0"/>
          <w:numId w:val="47"/>
        </w:numPr>
        <w:autoSpaceDN w:val="0"/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odsun vyvolal spoustu ekonomických problémů:</w:t>
      </w:r>
    </w:p>
    <w:p w:rsidR="00E1381D" w:rsidRPr="00E1381D" w:rsidRDefault="00E1381D" w:rsidP="00E1381D">
      <w:pPr>
        <w:numPr>
          <w:ilvl w:val="0"/>
          <w:numId w:val="46"/>
        </w:numPr>
        <w:autoSpaceDN w:val="0"/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t>narušena tovární výroba</w:t>
      </w:r>
    </w:p>
    <w:p w:rsidR="00E1381D" w:rsidRPr="00E1381D" w:rsidRDefault="00E1381D" w:rsidP="00E1381D">
      <w:pPr>
        <w:numPr>
          <w:ilvl w:val="0"/>
          <w:numId w:val="46"/>
        </w:numPr>
        <w:autoSpaceDN w:val="0"/>
        <w:spacing w:after="0" w:line="256" w:lineRule="auto"/>
        <w:rPr>
          <w:rFonts w:cstheme="minorHAnsi"/>
        </w:rPr>
      </w:pPr>
      <w:r w:rsidRPr="00E1381D">
        <w:rPr>
          <w:rFonts w:eastAsia="Calibri" w:cstheme="minorHAnsi"/>
        </w:rPr>
        <w:lastRenderedPageBreak/>
        <w:t>zmizelo přes 300 obcí</w:t>
      </w:r>
    </w:p>
    <w:p w:rsidR="00E1381D" w:rsidRPr="00E1381D" w:rsidRDefault="00E1381D" w:rsidP="00E1381D">
      <w:pPr>
        <w:spacing w:after="0" w:line="256" w:lineRule="auto"/>
        <w:ind w:left="720"/>
        <w:rPr>
          <w:rFonts w:cstheme="minorHAnsi"/>
        </w:rPr>
      </w:pPr>
    </w:p>
    <w:p w:rsidR="00E1381D" w:rsidRPr="00E1381D" w:rsidRDefault="00E1381D" w:rsidP="00E1381D">
      <w:pPr>
        <w:spacing w:after="0" w:line="256" w:lineRule="auto"/>
        <w:rPr>
          <w:rFonts w:cstheme="minorHAnsi"/>
          <w:sz w:val="20"/>
          <w:szCs w:val="20"/>
        </w:rPr>
      </w:pPr>
      <w:r w:rsidRPr="00E1381D">
        <w:rPr>
          <w:rFonts w:cstheme="minorHAnsi"/>
          <w:b/>
          <w:bCs/>
        </w:rPr>
        <w:t>Pusťte si následující video. Popisovaná událost se odehrála v Lanškrouně.</w:t>
      </w:r>
    </w:p>
    <w:p w:rsidR="00E1381D" w:rsidRPr="00E1381D" w:rsidRDefault="00484145" w:rsidP="00E1381D">
      <w:pPr>
        <w:pStyle w:val="Odstavecseseznamem"/>
        <w:numPr>
          <w:ilvl w:val="0"/>
          <w:numId w:val="46"/>
        </w:numPr>
        <w:autoSpaceDN w:val="0"/>
        <w:spacing w:after="0" w:line="256" w:lineRule="auto"/>
        <w:contextualSpacing w:val="0"/>
        <w:rPr>
          <w:rFonts w:cstheme="minorHAnsi"/>
          <w:sz w:val="20"/>
          <w:szCs w:val="20"/>
        </w:rPr>
      </w:pPr>
      <w:hyperlink r:id="rId11" w:history="1">
        <w:r w:rsidR="00E1381D" w:rsidRPr="00E1381D">
          <w:rPr>
            <w:rFonts w:cstheme="minorHAnsi"/>
            <w:color w:val="0000FF"/>
            <w:u w:val="single"/>
          </w:rPr>
          <w:t xml:space="preserve">Odsun, Sudety 1945: Partyzánský lidový soud v </w:t>
        </w:r>
        <w:proofErr w:type="gramStart"/>
        <w:r w:rsidR="00E1381D" w:rsidRPr="00E1381D">
          <w:rPr>
            <w:rFonts w:cstheme="minorHAnsi"/>
            <w:color w:val="0000FF"/>
            <w:u w:val="single"/>
          </w:rPr>
          <w:t>Lanškrouně - YouTube</w:t>
        </w:r>
        <w:proofErr w:type="gramEnd"/>
      </w:hyperlink>
    </w:p>
    <w:p w:rsidR="00E1381D" w:rsidRPr="00E1381D" w:rsidRDefault="00E1381D" w:rsidP="00E1381D">
      <w:pPr>
        <w:pStyle w:val="Odstavecseseznamem"/>
        <w:spacing w:after="0" w:line="256" w:lineRule="auto"/>
        <w:rPr>
          <w:rFonts w:cstheme="minorHAnsi"/>
        </w:rPr>
      </w:pPr>
    </w:p>
    <w:p w:rsidR="00E1381D" w:rsidRPr="00E1381D" w:rsidRDefault="00484145" w:rsidP="00E1381D">
      <w:pPr>
        <w:pStyle w:val="Odstavecseseznamem"/>
        <w:numPr>
          <w:ilvl w:val="0"/>
          <w:numId w:val="46"/>
        </w:numPr>
        <w:suppressAutoHyphens/>
        <w:autoSpaceDN w:val="0"/>
        <w:spacing w:line="240" w:lineRule="auto"/>
        <w:contextualSpacing w:val="0"/>
        <w:textAlignment w:val="baseline"/>
        <w:rPr>
          <w:rFonts w:cstheme="minorHAnsi"/>
          <w:sz w:val="20"/>
          <w:szCs w:val="20"/>
        </w:rPr>
      </w:pPr>
      <w:hyperlink r:id="rId12" w:history="1">
        <w:r w:rsidR="00E1381D" w:rsidRPr="00E1381D">
          <w:rPr>
            <w:rStyle w:val="Hypertextovodkaz"/>
            <w:rFonts w:cstheme="minorHAnsi"/>
          </w:rPr>
          <w:t>https://www.televizeseznam.cz/video/krvava-leta/povalecny-masakr-karpatskych-nemcu-na-svedskych-sancich-u-prerova-tragedie-o-ktere-se-muselo-mlcet-63919307</w:t>
        </w:r>
      </w:hyperlink>
    </w:p>
    <w:p w:rsidR="00E1381D" w:rsidRPr="00E1381D" w:rsidRDefault="00E1381D" w:rsidP="00E1381D">
      <w:pPr>
        <w:pStyle w:val="Odstavecseseznamem"/>
        <w:numPr>
          <w:ilvl w:val="0"/>
          <w:numId w:val="46"/>
        </w:numPr>
        <w:autoSpaceDN w:val="0"/>
        <w:spacing w:after="0" w:line="256" w:lineRule="auto"/>
        <w:contextualSpacing w:val="0"/>
        <w:rPr>
          <w:rFonts w:cstheme="minorHAnsi"/>
          <w:sz w:val="20"/>
          <w:szCs w:val="20"/>
        </w:rPr>
      </w:pPr>
      <w:r w:rsidRPr="00E1381D">
        <w:rPr>
          <w:rFonts w:cstheme="minorHAnsi"/>
          <w:b/>
          <w:bCs/>
        </w:rPr>
        <w:t>20. 11. 1945 Den, kdy byl zahájen Norimberský proces:</w:t>
      </w:r>
      <w:r w:rsidRPr="00E1381D">
        <w:rPr>
          <w:rFonts w:cstheme="minorHAnsi"/>
        </w:rPr>
        <w:t xml:space="preserve"> </w:t>
      </w:r>
      <w:hyperlink r:id="rId13" w:history="1">
        <w:r w:rsidRPr="00E1381D">
          <w:rPr>
            <w:rFonts w:cstheme="minorHAnsi"/>
            <w:color w:val="0000FF"/>
            <w:u w:val="single"/>
          </w:rPr>
          <w:t>Slavné dny - Stream.cz (slavne-dny.cz)</w:t>
        </w:r>
      </w:hyperlink>
    </w:p>
    <w:p w:rsidR="00E1381D" w:rsidRPr="00E1381D" w:rsidRDefault="00E1381D" w:rsidP="00E1381D">
      <w:pPr>
        <w:spacing w:after="0"/>
        <w:jc w:val="both"/>
        <w:rPr>
          <w:rFonts w:cstheme="minorHAnsi"/>
          <w:sz w:val="20"/>
          <w:szCs w:val="20"/>
        </w:rPr>
      </w:pPr>
      <w:r w:rsidRPr="00E1381D">
        <w:rPr>
          <w:rFonts w:cstheme="minorHAnsi"/>
          <w:b/>
          <w:bCs/>
        </w:rPr>
        <w:t>DO 30. 4. 2021 vypracuj referát na téma: Klement Gottwald- 1 stránka A4 (i foto nebo obrázek). Uveď nejméně dva zdroje, odkud jsi čerpal. Referát budu hodnotit. Vyhotovený referát pošli na email:</w:t>
      </w:r>
      <w:r w:rsidRPr="00E1381D">
        <w:rPr>
          <w:rFonts w:cstheme="minorHAnsi"/>
        </w:rPr>
        <w:t xml:space="preserve"> </w:t>
      </w:r>
      <w:hyperlink r:id="rId14" w:history="1">
        <w:r w:rsidRPr="00E1381D">
          <w:rPr>
            <w:rStyle w:val="Hypertextovodkaz"/>
            <w:rFonts w:cstheme="minorHAnsi"/>
          </w:rPr>
          <w:t>langmannova.pavlina@zshevlin.cz</w:t>
        </w:r>
      </w:hyperlink>
    </w:p>
    <w:p w:rsidR="00E1381D" w:rsidRPr="00132B84" w:rsidRDefault="00E1381D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B14A69" w:rsidRDefault="00B14A69" w:rsidP="00B14A69">
      <w:pPr>
        <w:spacing w:after="0" w:line="276" w:lineRule="auto"/>
        <w:rPr>
          <w:rFonts w:ascii="Calibri" w:eastAsia="Calibri" w:hAnsi="Calibri"/>
        </w:rPr>
      </w:pPr>
    </w:p>
    <w:p w:rsidR="00C821A1" w:rsidRPr="00C821A1" w:rsidRDefault="00CB265B" w:rsidP="00140F88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452AF4" w:rsidRPr="00452AF4" w:rsidRDefault="00452AF4" w:rsidP="00452AF4">
      <w:pPr>
        <w:tabs>
          <w:tab w:val="left" w:pos="8931"/>
        </w:tabs>
        <w:rPr>
          <w:rStyle w:val="Hypertextovodkaz"/>
          <w:rFonts w:cstheme="minorHAnsi"/>
          <w:color w:val="000000" w:themeColor="text1"/>
          <w:u w:val="none"/>
        </w:rPr>
      </w:pPr>
      <w:r w:rsidRPr="00452AF4">
        <w:rPr>
          <w:rFonts w:cstheme="minorHAnsi"/>
        </w:rPr>
        <w:t>Využívejte interaktivní učebnici.</w:t>
      </w:r>
      <w:r w:rsidRPr="00452AF4">
        <w:rPr>
          <w:rFonts w:cstheme="minorHAnsi"/>
        </w:rPr>
        <w:br/>
        <w:t xml:space="preserve">Naleznete je po přihlášení na tyto  stránky: </w:t>
      </w:r>
      <w:hyperlink r:id="rId15" w:history="1">
        <w:r w:rsidRPr="00452AF4">
          <w:rPr>
            <w:rStyle w:val="Hypertextovodkaz"/>
            <w:rFonts w:cstheme="minorHAnsi"/>
          </w:rPr>
          <w:t>www.ucebnice-online.cz</w:t>
        </w:r>
      </w:hyperlink>
      <w:r w:rsidRPr="00452AF4">
        <w:rPr>
          <w:rStyle w:val="Hypertextovodkaz"/>
          <w:rFonts w:cstheme="minorHAnsi"/>
        </w:rPr>
        <w:br/>
      </w:r>
      <w:r w:rsidRPr="00452AF4">
        <w:rPr>
          <w:rStyle w:val="Hypertextovodkaz"/>
          <w:rFonts w:cstheme="minorHAnsi"/>
          <w:color w:val="000000" w:themeColor="text1"/>
          <w:u w:val="none"/>
        </w:rPr>
        <w:t>Nové učivo: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t>HALOGENDERIVÁTY</w:t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color w:val="000000" w:themeColor="text1"/>
          <w:u w:val="none"/>
        </w:rPr>
        <w:t xml:space="preserve">- učebnice strana 50 – 52, pro zápis do sešitu využijte následující </w:t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t>osnovu</w:t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color w:val="000000" w:themeColor="text1"/>
          <w:u w:val="none"/>
        </w:rPr>
        <w:t>1. definice halogenderivátů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  <w:t xml:space="preserve">2. názvosloví – zápis přikládám, použijte 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t xml:space="preserve">a) substituční 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  <w:t xml:space="preserve">- předpona vyjadřující počet halogenů (používáme latinské předpony 1-mono, 2-di, 3- </w:t>
      </w:r>
      <w:proofErr w:type="spellStart"/>
      <w:r w:rsidRPr="00452AF4">
        <w:rPr>
          <w:rStyle w:val="Hypertextovodkaz"/>
          <w:rFonts w:cstheme="minorHAnsi"/>
          <w:color w:val="000000" w:themeColor="text1"/>
          <w:u w:val="none"/>
        </w:rPr>
        <w:t>tri</w:t>
      </w:r>
      <w:proofErr w:type="spellEnd"/>
      <w:r w:rsidRPr="00452AF4">
        <w:rPr>
          <w:rStyle w:val="Hypertextovodkaz"/>
          <w:rFonts w:cstheme="minorHAnsi"/>
          <w:color w:val="000000" w:themeColor="text1"/>
          <w:u w:val="none"/>
        </w:rPr>
        <w:t xml:space="preserve">, 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  <w:t xml:space="preserve">4-tetra, 5-penta, 6-hexa, 7-hepta, 8-okta, 9 – </w:t>
      </w:r>
      <w:proofErr w:type="spellStart"/>
      <w:r w:rsidRPr="00452AF4">
        <w:rPr>
          <w:rStyle w:val="Hypertextovodkaz"/>
          <w:rFonts w:cstheme="minorHAnsi"/>
          <w:color w:val="000000" w:themeColor="text1"/>
          <w:u w:val="none"/>
        </w:rPr>
        <w:t>nona</w:t>
      </w:r>
      <w:proofErr w:type="spellEnd"/>
      <w:r w:rsidRPr="00452AF4">
        <w:rPr>
          <w:rStyle w:val="Hypertextovodkaz"/>
          <w:rFonts w:cstheme="minorHAnsi"/>
          <w:color w:val="000000" w:themeColor="text1"/>
          <w:u w:val="none"/>
        </w:rPr>
        <w:t>, 10- deka)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  <w:t>- název uhlovodíku, který to byl původně, než jsme nahradily atomy vodíku halogenem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t>b) radikálové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  <w:t>- název uhlovodíkového zbytku + plus předpona pro počet halogenů – koncovka halogenid</w:t>
      </w:r>
      <w:r w:rsidRPr="00452AF4">
        <w:rPr>
          <w:rStyle w:val="Hypertextovodkaz"/>
          <w:rFonts w:cstheme="minorHAnsi"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t>c) triviální</w:t>
      </w:r>
      <w:r w:rsidRPr="00452AF4">
        <w:rPr>
          <w:rStyle w:val="Hypertextovodkaz"/>
          <w:rFonts w:cstheme="minorHAnsi"/>
          <w:b/>
          <w:bCs/>
          <w:color w:val="000000" w:themeColor="text1"/>
          <w:u w:val="none"/>
        </w:rPr>
        <w:br/>
      </w:r>
      <w:r w:rsidRPr="00452AF4">
        <w:rPr>
          <w:rStyle w:val="Hypertextovodkaz"/>
          <w:rFonts w:cstheme="minorHAnsi"/>
          <w:color w:val="000000" w:themeColor="text1"/>
          <w:u w:val="none"/>
        </w:rPr>
        <w:t>- nemá určená pravidla, většinou obchodní názvy</w:t>
      </w:r>
    </w:p>
    <w:p w:rsidR="00452AF4" w:rsidRPr="00452AF4" w:rsidRDefault="00452AF4" w:rsidP="00452AF4">
      <w:pPr>
        <w:tabs>
          <w:tab w:val="left" w:pos="8931"/>
        </w:tabs>
        <w:rPr>
          <w:rFonts w:cstheme="minorHAnsi"/>
        </w:rPr>
      </w:pPr>
      <w:r w:rsidRPr="00452AF4">
        <w:rPr>
          <w:rStyle w:val="Hypertextovodkaz"/>
          <w:rFonts w:cstheme="minorHAnsi"/>
          <w:color w:val="FF0000"/>
        </w:rPr>
        <w:t>např. CHCl</w:t>
      </w:r>
      <w:r w:rsidRPr="00452AF4">
        <w:rPr>
          <w:rStyle w:val="Hypertextovodkaz"/>
          <w:rFonts w:cstheme="minorHAnsi"/>
          <w:color w:val="FF0000"/>
          <w:vertAlign w:val="subscript"/>
        </w:rPr>
        <w:t>3</w:t>
      </w:r>
      <w:r w:rsidRPr="00452AF4">
        <w:rPr>
          <w:rStyle w:val="Hypertextovodkaz"/>
          <w:rFonts w:cstheme="minorHAnsi"/>
          <w:color w:val="FF0000"/>
        </w:rPr>
        <w:br/>
      </w:r>
      <w:r w:rsidRPr="00452AF4">
        <w:rPr>
          <w:rFonts w:cstheme="minorHAnsi"/>
        </w:rPr>
        <w:t xml:space="preserve">a) substituční – </w:t>
      </w:r>
      <w:proofErr w:type="spellStart"/>
      <w:r w:rsidRPr="00452AF4">
        <w:rPr>
          <w:rFonts w:cstheme="minorHAnsi"/>
        </w:rPr>
        <w:t>trichlormethan</w:t>
      </w:r>
      <w:proofErr w:type="spellEnd"/>
      <w:r w:rsidRPr="00452AF4">
        <w:rPr>
          <w:rFonts w:cstheme="minorHAnsi"/>
        </w:rPr>
        <w:br/>
        <w:t xml:space="preserve">b) </w:t>
      </w:r>
      <w:proofErr w:type="gramStart"/>
      <w:r w:rsidRPr="00452AF4">
        <w:rPr>
          <w:rFonts w:cstheme="minorHAnsi"/>
        </w:rPr>
        <w:t xml:space="preserve">radikálové - </w:t>
      </w:r>
      <w:proofErr w:type="spellStart"/>
      <w:r w:rsidRPr="00452AF4">
        <w:rPr>
          <w:rFonts w:cstheme="minorHAnsi"/>
        </w:rPr>
        <w:t>methyltrichlorid</w:t>
      </w:r>
      <w:proofErr w:type="spellEnd"/>
      <w:proofErr w:type="gramEnd"/>
      <w:r w:rsidRPr="00452AF4">
        <w:rPr>
          <w:rFonts w:cstheme="minorHAnsi"/>
        </w:rPr>
        <w:br/>
        <w:t>c) triviální – chloroform</w:t>
      </w:r>
    </w:p>
    <w:p w:rsidR="00452AF4" w:rsidRPr="00452AF4" w:rsidRDefault="00452AF4" w:rsidP="00452AF4">
      <w:pPr>
        <w:tabs>
          <w:tab w:val="left" w:pos="8931"/>
        </w:tabs>
        <w:rPr>
          <w:rFonts w:cstheme="minorHAnsi"/>
          <w:u w:val="single"/>
        </w:rPr>
      </w:pPr>
      <w:r w:rsidRPr="00452AF4">
        <w:rPr>
          <w:rFonts w:cstheme="minorHAnsi"/>
          <w:u w:val="single"/>
        </w:rPr>
        <w:t>Nejčastěji používáme substituční a triviální názvosloví.</w:t>
      </w:r>
    </w:p>
    <w:p w:rsidR="00452AF4" w:rsidRPr="00452AF4" w:rsidRDefault="00452AF4" w:rsidP="00452AF4">
      <w:pPr>
        <w:tabs>
          <w:tab w:val="left" w:pos="8931"/>
        </w:tabs>
        <w:rPr>
          <w:rFonts w:cstheme="minorHAnsi"/>
        </w:rPr>
      </w:pPr>
      <w:r w:rsidRPr="00452AF4">
        <w:rPr>
          <w:rFonts w:cstheme="minorHAnsi"/>
        </w:rPr>
        <w:br/>
        <w:t>3. Vlastnosti halogenderivátů</w:t>
      </w:r>
      <w:r w:rsidRPr="00452AF4">
        <w:rPr>
          <w:rFonts w:cstheme="minorHAnsi"/>
        </w:rPr>
        <w:br/>
        <w:t>4. Využití halogenderivátů</w:t>
      </w:r>
      <w:r w:rsidRPr="00452AF4">
        <w:rPr>
          <w:rFonts w:cstheme="minorHAnsi"/>
        </w:rPr>
        <w:br/>
        <w:t>5. Zástupci halogenderivátů</w:t>
      </w:r>
      <w:r w:rsidRPr="00452AF4">
        <w:rPr>
          <w:rFonts w:cstheme="minorHAnsi"/>
        </w:rPr>
        <w:br/>
        <w:t xml:space="preserve">a) </w:t>
      </w:r>
      <w:proofErr w:type="spellStart"/>
      <w:r w:rsidRPr="00452AF4">
        <w:rPr>
          <w:rFonts w:cstheme="minorHAnsi"/>
        </w:rPr>
        <w:t>tetrachlormethan</w:t>
      </w:r>
      <w:proofErr w:type="spellEnd"/>
      <w:r w:rsidRPr="00452AF4">
        <w:rPr>
          <w:rFonts w:cstheme="minorHAnsi"/>
        </w:rPr>
        <w:t xml:space="preserve"> – vzorec, vlastnosti, využití</w:t>
      </w:r>
      <w:r w:rsidRPr="00452AF4">
        <w:rPr>
          <w:rFonts w:cstheme="minorHAnsi"/>
        </w:rPr>
        <w:br/>
        <w:t xml:space="preserve">b) </w:t>
      </w:r>
      <w:proofErr w:type="spellStart"/>
      <w:r w:rsidRPr="00452AF4">
        <w:rPr>
          <w:rFonts w:cstheme="minorHAnsi"/>
        </w:rPr>
        <w:t>tetrafluorethylen</w:t>
      </w:r>
      <w:proofErr w:type="spellEnd"/>
      <w:r w:rsidRPr="00452AF4">
        <w:rPr>
          <w:rFonts w:cstheme="minorHAnsi"/>
        </w:rPr>
        <w:t xml:space="preserve"> – vzorec, využití</w:t>
      </w:r>
      <w:r w:rsidRPr="00452AF4">
        <w:rPr>
          <w:rFonts w:cstheme="minorHAnsi"/>
        </w:rPr>
        <w:br/>
        <w:t>c) vinylchlorid – vzorec, využití</w:t>
      </w:r>
      <w:r w:rsidRPr="00452AF4">
        <w:rPr>
          <w:rFonts w:cstheme="minorHAnsi"/>
        </w:rPr>
        <w:br/>
        <w:t>d) freony – co to jsou freony a jaké je jejich nebezpečí</w:t>
      </w:r>
    </w:p>
    <w:p w:rsidR="00452AF4" w:rsidRPr="00452AF4" w:rsidRDefault="00452AF4" w:rsidP="00452AF4">
      <w:pPr>
        <w:tabs>
          <w:tab w:val="left" w:pos="8931"/>
        </w:tabs>
        <w:rPr>
          <w:rFonts w:cstheme="minorHAnsi"/>
        </w:rPr>
      </w:pPr>
      <w:r w:rsidRPr="00452AF4">
        <w:rPr>
          <w:rFonts w:cstheme="minorHAnsi"/>
        </w:rPr>
        <w:t>Na tomto odkazu naleznete prezentace k probranému učivu. Použijte k opakování učiva.</w:t>
      </w:r>
      <w:r w:rsidRPr="00452AF4">
        <w:rPr>
          <w:rFonts w:cstheme="minorHAnsi"/>
        </w:rPr>
        <w:br/>
        <w:t>- jsou vloženy nové prezentace na téma deriváty a halogenderiváty</w:t>
      </w:r>
      <w:r w:rsidRPr="00452AF4">
        <w:rPr>
          <w:rFonts w:cstheme="minorHAnsi"/>
        </w:rPr>
        <w:br/>
      </w:r>
      <w:hyperlink r:id="rId16" w:history="1">
        <w:r w:rsidRPr="00452AF4">
          <w:rPr>
            <w:rStyle w:val="Hypertextovodkaz"/>
            <w:rFonts w:cstheme="minorHAnsi"/>
            <w:shd w:val="clear" w:color="auto" w:fill="FFFFFF"/>
          </w:rPr>
          <w:t>https://drive.google.com/drive/folders/11KHh-Z-urlXYFNI-aVr4G8FOjrHhYpMU?usp=sharing</w:t>
        </w:r>
      </w:hyperlink>
    </w:p>
    <w:p w:rsidR="00452AF4" w:rsidRPr="00452AF4" w:rsidRDefault="00452AF4" w:rsidP="00452AF4">
      <w:pPr>
        <w:rPr>
          <w:rFonts w:cstheme="minorHAnsi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4"/>
          <w:u w:val="single"/>
          <w:lang w:eastAsia="cs-CZ"/>
        </w:rPr>
      </w:pPr>
      <w:r w:rsidRPr="00452AF4">
        <w:rPr>
          <w:rFonts w:eastAsia="Times New Roman" w:cstheme="minorHAnsi"/>
          <w:b/>
          <w:color w:val="FF0000"/>
          <w:sz w:val="24"/>
          <w:szCs w:val="24"/>
          <w:u w:val="single"/>
          <w:lang w:eastAsia="cs-CZ"/>
        </w:rPr>
        <w:t xml:space="preserve">  </w:t>
      </w:r>
      <w:r w:rsidRPr="00452AF4">
        <w:rPr>
          <w:rFonts w:eastAsia="Times New Roman" w:cstheme="minorHAnsi"/>
          <w:b/>
          <w:color w:val="FF0000"/>
          <w:sz w:val="28"/>
          <w:szCs w:val="28"/>
          <w:u w:val="single"/>
          <w:lang w:eastAsia="cs-CZ"/>
        </w:rPr>
        <w:t xml:space="preserve">Deriváty + </w:t>
      </w:r>
      <w:r w:rsidRPr="00452AF4">
        <w:rPr>
          <w:rFonts w:eastAsia="Times New Roman" w:cstheme="minorHAnsi"/>
          <w:b/>
          <w:bCs/>
          <w:color w:val="FF0000"/>
          <w:sz w:val="28"/>
          <w:szCs w:val="24"/>
          <w:u w:val="single"/>
          <w:lang w:eastAsia="cs-CZ"/>
        </w:rPr>
        <w:t>Halogenderiváty: chemie 9. ročník – pracovní list, test</w:t>
      </w:r>
    </w:p>
    <w:p w:rsidR="00452AF4" w:rsidRPr="00452AF4" w:rsidRDefault="00452AF4" w:rsidP="00452AF4">
      <w:pPr>
        <w:pStyle w:val="Odstavecseseznamem"/>
        <w:numPr>
          <w:ilvl w:val="0"/>
          <w:numId w:val="41"/>
        </w:num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4"/>
          <w:u w:val="single"/>
          <w:lang w:eastAsia="cs-CZ"/>
        </w:rPr>
      </w:pPr>
      <w:r w:rsidRPr="00452AF4">
        <w:rPr>
          <w:rFonts w:eastAsia="Times New Roman" w:cstheme="minorHAnsi"/>
          <w:b/>
          <w:bCs/>
          <w:color w:val="FF0000"/>
          <w:sz w:val="28"/>
          <w:szCs w:val="24"/>
          <w:u w:val="single"/>
          <w:lang w:eastAsia="cs-CZ"/>
        </w:rPr>
        <w:lastRenderedPageBreak/>
        <w:t>vypracovat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1. Halogenderiváty se odvozují od uhlovodíků náhradou jednoho nebo více vodíků     </w:t>
      </w:r>
    </w:p>
    <w:p w:rsidR="00452AF4" w:rsidRPr="00452AF4" w:rsidRDefault="00452AF4" w:rsidP="00452AF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>halovým prvkem:</w:t>
      </w:r>
      <w:r w:rsidRPr="00452AF4">
        <w:rPr>
          <w:rFonts w:eastAsia="Times New Roman" w:cstheme="minorHAnsi"/>
          <w:sz w:val="24"/>
          <w:szCs w:val="24"/>
          <w:lang w:eastAsia="cs-CZ"/>
        </w:rPr>
        <w:t xml:space="preserve"> …………………………</w:t>
      </w:r>
      <w:proofErr w:type="gramStart"/>
      <w:r w:rsidRPr="00452AF4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 .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2. </w:t>
      </w:r>
      <w:proofErr w:type="spellStart"/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>Dopň</w:t>
      </w:r>
      <w:proofErr w:type="spellEnd"/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tabulky chybějící údaje.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cs-CZ"/>
        </w:rPr>
      </w:pPr>
    </w:p>
    <w:tbl>
      <w:tblPr>
        <w:tblpPr w:leftFromText="141" w:rightFromText="141" w:vertAnchor="text" w:horzAnchor="margin" w:tblpXSpec="center" w:tblpY="-42"/>
        <w:tblW w:w="105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123"/>
        <w:gridCol w:w="3328"/>
        <w:gridCol w:w="3136"/>
      </w:tblGrid>
      <w:tr w:rsidR="00452AF4" w:rsidRPr="00AA5397" w:rsidTr="00967637">
        <w:trPr>
          <w:trHeight w:val="43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AA5397" w:rsidRDefault="00452AF4" w:rsidP="00967637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AA5397" w:rsidRDefault="00452AF4" w:rsidP="00967637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cs-CZ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AA5397" w:rsidRDefault="00452AF4" w:rsidP="00967637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cs-C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AA5397" w:rsidRDefault="00452AF4" w:rsidP="00967637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cs-CZ"/>
              </w:rPr>
            </w:pPr>
          </w:p>
        </w:tc>
      </w:tr>
      <w:tr w:rsidR="00452AF4" w:rsidRPr="00452AF4" w:rsidTr="0096763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Název původního uhlovodíku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Název uhlovodíkového zbytku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  Název halogenderivátu</w:t>
            </w:r>
          </w:p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  <w:t xml:space="preserve">        substituční</w:t>
            </w:r>
          </w:p>
        </w:tc>
      </w:tr>
      <w:tr w:rsidR="00452AF4" w:rsidRPr="00452AF4" w:rsidTr="00967637">
        <w:trPr>
          <w:trHeight w:val="4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CH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3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</w:p>
        </w:tc>
      </w:tr>
      <w:tr w:rsidR="00452AF4" w:rsidRPr="00452AF4" w:rsidTr="00967637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5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452AF4" w:rsidRPr="00452AF4" w:rsidTr="00967637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3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7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452AF4" w:rsidRPr="00452AF4" w:rsidTr="00967637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4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9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</w:tbl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3. Doplň: 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>názvy halogenderivátů – substituční</w:t>
      </w:r>
    </w:p>
    <w:p w:rsidR="00452AF4" w:rsidRPr="00452AF4" w:rsidRDefault="00452AF4" w:rsidP="00452AF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41"/>
        <w:tblW w:w="8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80"/>
        <w:gridCol w:w="3880"/>
      </w:tblGrid>
      <w:tr w:rsidR="00452AF4" w:rsidRPr="00452AF4" w:rsidTr="00967637">
        <w:trPr>
          <w:trHeight w:val="40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   Halogenderivát-  </w:t>
            </w:r>
          </w:p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          vzorec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             Název                           </w:t>
            </w:r>
          </w:p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   halogenderivátu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                     Využití</w:t>
            </w:r>
          </w:p>
        </w:tc>
      </w:tr>
      <w:tr w:rsidR="00452AF4" w:rsidRPr="00452AF4" w:rsidTr="00967637">
        <w:trPr>
          <w:trHeight w:val="3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CCl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F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Cs w:val="20"/>
                <w:lang w:eastAsia="cs-CZ"/>
              </w:rPr>
              <w:t xml:space="preserve">chladící a hnací </w:t>
            </w:r>
            <w:proofErr w:type="gramStart"/>
            <w:r w:rsidRPr="00452AF4">
              <w:rPr>
                <w:rFonts w:eastAsia="Times New Roman" w:cstheme="minorHAnsi"/>
                <w:szCs w:val="20"/>
                <w:lang w:eastAsia="cs-CZ"/>
              </w:rPr>
              <w:t>plyny- freony</w:t>
            </w:r>
            <w:proofErr w:type="gramEnd"/>
          </w:p>
        </w:tc>
      </w:tr>
      <w:tr w:rsidR="00452AF4" w:rsidRPr="00452AF4" w:rsidTr="00967637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F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 = CF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Cs w:val="20"/>
                <w:lang w:eastAsia="cs-CZ"/>
              </w:rPr>
              <w:t>plast teflon</w:t>
            </w:r>
          </w:p>
        </w:tc>
      </w:tr>
      <w:tr w:rsidR="00452AF4" w:rsidRPr="00452AF4" w:rsidTr="00967637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CHI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szCs w:val="20"/>
                <w:lang w:eastAsia="cs-CZ"/>
              </w:rPr>
            </w:pPr>
            <w:proofErr w:type="gramStart"/>
            <w:r w:rsidRPr="00452AF4">
              <w:rPr>
                <w:rFonts w:eastAsia="Times New Roman" w:cstheme="minorHAnsi"/>
                <w:szCs w:val="20"/>
                <w:lang w:eastAsia="cs-CZ"/>
              </w:rPr>
              <w:t>antiseptikum  při</w:t>
            </w:r>
            <w:proofErr w:type="gramEnd"/>
            <w:r w:rsidRPr="00452AF4">
              <w:rPr>
                <w:rFonts w:eastAsia="Times New Roman" w:cstheme="minorHAnsi"/>
                <w:szCs w:val="20"/>
                <w:lang w:eastAsia="cs-CZ"/>
              </w:rPr>
              <w:t xml:space="preserve"> ošetření ran</w:t>
            </w:r>
          </w:p>
        </w:tc>
      </w:tr>
      <w:tr w:rsidR="00452AF4" w:rsidRPr="00452AF4" w:rsidTr="00967637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= </w:t>
            </w:r>
            <w:proofErr w:type="spellStart"/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CHCl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Cs w:val="20"/>
                <w:lang w:eastAsia="cs-CZ"/>
              </w:rPr>
              <w:t xml:space="preserve">plast </w:t>
            </w:r>
            <w:proofErr w:type="gramStart"/>
            <w:r w:rsidRPr="00452AF4">
              <w:rPr>
                <w:rFonts w:eastAsia="Times New Roman" w:cstheme="minorHAnsi"/>
                <w:szCs w:val="20"/>
                <w:lang w:eastAsia="cs-CZ"/>
              </w:rPr>
              <w:t>PVC  (</w:t>
            </w:r>
            <w:proofErr w:type="gramEnd"/>
            <w:r w:rsidRPr="00452AF4">
              <w:rPr>
                <w:rFonts w:eastAsia="Times New Roman" w:cstheme="minorHAnsi"/>
                <w:szCs w:val="20"/>
                <w:lang w:eastAsia="cs-CZ"/>
              </w:rPr>
              <w:t>polyvinylchlorid)</w:t>
            </w:r>
          </w:p>
        </w:tc>
      </w:tr>
      <w:tr w:rsidR="00452AF4" w:rsidRPr="00452AF4" w:rsidTr="00967637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4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3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sym w:font="Symbol" w:char="F02D"/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CH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vertAlign w:val="subscript"/>
                <w:lang w:eastAsia="cs-CZ"/>
              </w:rPr>
              <w:t>2</w:t>
            </w:r>
            <w:r w:rsidRPr="00452AF4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2AF4" w:rsidRPr="00452AF4" w:rsidRDefault="00452AF4" w:rsidP="00967637">
            <w:pPr>
              <w:spacing w:after="0" w:line="240" w:lineRule="auto"/>
              <w:jc w:val="center"/>
              <w:rPr>
                <w:rFonts w:eastAsia="Arial Unicode MS" w:cstheme="minorHAnsi"/>
                <w:szCs w:val="20"/>
                <w:lang w:eastAsia="cs-CZ"/>
              </w:rPr>
            </w:pPr>
            <w:r w:rsidRPr="00452AF4">
              <w:rPr>
                <w:rFonts w:eastAsia="Times New Roman" w:cstheme="minorHAnsi"/>
                <w:szCs w:val="20"/>
                <w:lang w:eastAsia="cs-CZ"/>
              </w:rPr>
              <w:t>vnější lokální anestetikum</w:t>
            </w:r>
          </w:p>
        </w:tc>
      </w:tr>
    </w:tbl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52AF4">
        <w:rPr>
          <w:rFonts w:eastAsia="Times New Roman" w:cstheme="minorHAnsi"/>
          <w:b/>
          <w:bCs/>
          <w:sz w:val="24"/>
          <w:szCs w:val="24"/>
          <w:lang w:eastAsia="cs-CZ"/>
        </w:rPr>
        <w:t>5. Doplň do textu vzorce jmenovaných halogenderivátů.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   Mezi významná rozpouštědla patří tak zvaný tetrachlor, chemickým názvem 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   </w:t>
      </w:r>
      <w:proofErr w:type="spellStart"/>
      <w:r w:rsidRPr="00452AF4">
        <w:rPr>
          <w:rFonts w:eastAsia="Times New Roman" w:cstheme="minorHAnsi"/>
          <w:sz w:val="24"/>
          <w:szCs w:val="24"/>
          <w:lang w:eastAsia="cs-CZ"/>
        </w:rPr>
        <w:t>tetrachlormethan</w:t>
      </w:r>
      <w:proofErr w:type="spell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 …………</w:t>
      </w:r>
      <w:proofErr w:type="gramStart"/>
      <w:r w:rsidRPr="00452AF4">
        <w:rPr>
          <w:rFonts w:eastAsia="Times New Roman" w:cstheme="minorHAnsi"/>
          <w:sz w:val="24"/>
          <w:szCs w:val="24"/>
          <w:lang w:eastAsia="cs-CZ"/>
        </w:rPr>
        <w:t>… .</w:t>
      </w:r>
      <w:proofErr w:type="gramEnd"/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   Při uspávání pacientů před operací se kdysi používal chloroform, 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   chemicky </w:t>
      </w:r>
      <w:proofErr w:type="spellStart"/>
      <w:proofErr w:type="gramStart"/>
      <w:r w:rsidRPr="00452AF4">
        <w:rPr>
          <w:rFonts w:eastAsia="Times New Roman" w:cstheme="minorHAnsi"/>
          <w:sz w:val="24"/>
          <w:szCs w:val="24"/>
          <w:lang w:eastAsia="cs-CZ"/>
        </w:rPr>
        <w:t>trichlormethan</w:t>
      </w:r>
      <w:proofErr w:type="spell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  …</w:t>
      </w:r>
      <w:proofErr w:type="gram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………………… .  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   V halogenových žárovkách se kromě netečného plynu (Ar) používá i malé množství               </w:t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2AF4">
        <w:rPr>
          <w:rFonts w:eastAsia="Times New Roman" w:cstheme="minorHAnsi"/>
          <w:sz w:val="24"/>
          <w:szCs w:val="24"/>
          <w:lang w:eastAsia="cs-CZ"/>
        </w:rPr>
        <w:t xml:space="preserve">    </w:t>
      </w:r>
      <w:proofErr w:type="spellStart"/>
      <w:r w:rsidRPr="00452AF4">
        <w:rPr>
          <w:rFonts w:eastAsia="Times New Roman" w:cstheme="minorHAnsi"/>
          <w:sz w:val="24"/>
          <w:szCs w:val="24"/>
          <w:lang w:eastAsia="cs-CZ"/>
        </w:rPr>
        <w:t>brommethanu</w:t>
      </w:r>
      <w:proofErr w:type="spell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 ………</w:t>
      </w:r>
      <w:proofErr w:type="gramStart"/>
      <w:r w:rsidRPr="00452AF4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. nebo </w:t>
      </w:r>
      <w:proofErr w:type="spellStart"/>
      <w:r w:rsidRPr="00452AF4">
        <w:rPr>
          <w:rFonts w:eastAsia="Times New Roman" w:cstheme="minorHAnsi"/>
          <w:sz w:val="24"/>
          <w:szCs w:val="24"/>
          <w:lang w:eastAsia="cs-CZ"/>
        </w:rPr>
        <w:t>dibrommethanu</w:t>
      </w:r>
      <w:proofErr w:type="spellEnd"/>
      <w:r w:rsidRPr="00452AF4">
        <w:rPr>
          <w:rFonts w:eastAsia="Times New Roman" w:cstheme="minorHAnsi"/>
          <w:sz w:val="24"/>
          <w:szCs w:val="24"/>
          <w:lang w:eastAsia="cs-CZ"/>
        </w:rPr>
        <w:t xml:space="preserve"> …………</w:t>
      </w:r>
    </w:p>
    <w:p w:rsidR="00851864" w:rsidRDefault="00851864" w:rsidP="00C25A92">
      <w:pPr>
        <w:rPr>
          <w:rFonts w:cstheme="minorHAnsi"/>
          <w:sz w:val="20"/>
          <w:szCs w:val="20"/>
        </w:rPr>
      </w:pPr>
      <w:r w:rsidRPr="00452AF4">
        <w:rPr>
          <w:rFonts w:cstheme="minorHAnsi"/>
          <w:sz w:val="20"/>
          <w:szCs w:val="20"/>
        </w:rPr>
        <w:t xml:space="preserve"> </w:t>
      </w:r>
    </w:p>
    <w:p w:rsidR="002F7C38" w:rsidRPr="00452AF4" w:rsidRDefault="002F7C38" w:rsidP="00C25A92">
      <w:pPr>
        <w:rPr>
          <w:rFonts w:cstheme="minorHAnsi"/>
          <w:sz w:val="20"/>
          <w:szCs w:val="20"/>
        </w:rPr>
      </w:pPr>
    </w:p>
    <w:p w:rsidR="005F3D4B" w:rsidRDefault="00D37F5B" w:rsidP="002F7C38">
      <w:pPr>
        <w:pStyle w:val="Odstavecseseznamem"/>
        <w:numPr>
          <w:ilvl w:val="0"/>
          <w:numId w:val="1"/>
        </w:numPr>
      </w:pPr>
      <w:r w:rsidRPr="002F7C38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2F7C38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  <w:r w:rsidR="00374CAA">
        <w:br/>
      </w:r>
    </w:p>
    <w:p w:rsidR="00452AF4" w:rsidRPr="00452AF4" w:rsidRDefault="00452AF4" w:rsidP="00452AF4">
      <w:pPr>
        <w:spacing w:after="0" w:line="240" w:lineRule="auto"/>
        <w:rPr>
          <w:rFonts w:eastAsia="Times New Roman" w:cstheme="minorHAnsi"/>
          <w:b/>
          <w:bCs/>
          <w:u w:val="single"/>
          <w:lang w:eastAsia="cs-CZ"/>
        </w:rPr>
      </w:pPr>
      <w:r w:rsidRPr="00452AF4">
        <w:rPr>
          <w:rFonts w:eastAsia="Times New Roman" w:cstheme="minorHAnsi"/>
          <w:lang w:eastAsia="cs-CZ"/>
        </w:rPr>
        <w:t>P</w:t>
      </w:r>
      <w:r w:rsidRPr="00452AF4">
        <w:rPr>
          <w:rFonts w:cstheme="minorHAnsi"/>
          <w:shd w:val="clear" w:color="auto" w:fill="FFFFFF"/>
        </w:rPr>
        <w:t xml:space="preserve">okračujeme  v tématu </w:t>
      </w:r>
      <w:proofErr w:type="spellStart"/>
      <w:r w:rsidRPr="00452AF4">
        <w:rPr>
          <w:rFonts w:cstheme="minorHAnsi"/>
          <w:b/>
          <w:bCs/>
          <w:shd w:val="clear" w:color="auto" w:fill="FFFFFF"/>
        </w:rPr>
        <w:t>Taschengeld</w:t>
      </w:r>
      <w:proofErr w:type="spellEnd"/>
      <w:r w:rsidRPr="00452AF4">
        <w:rPr>
          <w:rFonts w:cstheme="minorHAnsi"/>
          <w:shd w:val="clear" w:color="auto" w:fill="FFFFFF"/>
        </w:rPr>
        <w:br/>
      </w:r>
      <w:r w:rsidRPr="00452AF4">
        <w:rPr>
          <w:rFonts w:cstheme="minorHAnsi"/>
          <w:b/>
          <w:bCs/>
          <w:shd w:val="clear" w:color="auto" w:fill="FFFFFF"/>
        </w:rPr>
        <w:t>Učebnice str.48/16</w:t>
      </w:r>
      <w:r w:rsidRPr="00452AF4">
        <w:rPr>
          <w:rFonts w:cstheme="minorHAnsi"/>
          <w:b/>
          <w:bCs/>
          <w:shd w:val="clear" w:color="auto" w:fill="FFFFFF"/>
        </w:rPr>
        <w:br/>
      </w:r>
      <w:r w:rsidRPr="00452AF4">
        <w:rPr>
          <w:rFonts w:cstheme="minorHAnsi"/>
          <w:shd w:val="clear" w:color="auto" w:fill="FFFFFF"/>
        </w:rPr>
        <w:t>- vaším úkolem bylo sestavit odpovědi na otázky a zapsat je do školního sešitu!!!</w:t>
      </w:r>
      <w:r w:rsidRPr="00452AF4">
        <w:rPr>
          <w:rFonts w:cstheme="minorHAnsi"/>
          <w:shd w:val="clear" w:color="auto" w:fill="FFFFFF"/>
        </w:rPr>
        <w:br/>
      </w:r>
      <w:r w:rsidRPr="00452AF4">
        <w:rPr>
          <w:rFonts w:cstheme="minorHAnsi"/>
          <w:b/>
          <w:bCs/>
          <w:u w:val="single"/>
          <w:shd w:val="clear" w:color="auto" w:fill="FFFFFF"/>
        </w:rPr>
        <w:t>MODEPOLIZEI</w:t>
      </w:r>
      <w:r w:rsidRPr="00452AF4">
        <w:rPr>
          <w:rFonts w:cstheme="minorHAnsi"/>
          <w:b/>
          <w:bCs/>
          <w:u w:val="single"/>
          <w:shd w:val="clear" w:color="auto" w:fill="FFFFFF"/>
        </w:rPr>
        <w:br/>
      </w:r>
      <w:r w:rsidRPr="00452AF4">
        <w:rPr>
          <w:rFonts w:cstheme="minorHAnsi"/>
          <w:b/>
          <w:bCs/>
          <w:shd w:val="clear" w:color="auto" w:fill="FFFFFF"/>
        </w:rPr>
        <w:lastRenderedPageBreak/>
        <w:t>uč. str. 50/cvičení 19</w:t>
      </w:r>
      <w:r w:rsidRPr="00452AF4">
        <w:rPr>
          <w:rFonts w:cstheme="minorHAnsi"/>
          <w:shd w:val="clear" w:color="auto" w:fill="FFFFFF"/>
        </w:rPr>
        <w:br/>
        <w:t>- přečtěte si text</w:t>
      </w:r>
      <w:r w:rsidRPr="00452AF4">
        <w:rPr>
          <w:rFonts w:cstheme="minorHAnsi"/>
          <w:shd w:val="clear" w:color="auto" w:fill="FFFFFF"/>
        </w:rPr>
        <w:br/>
        <w:t xml:space="preserve">- ústně přeložte </w:t>
      </w:r>
      <w:r w:rsidRPr="00452AF4">
        <w:rPr>
          <w:rFonts w:cstheme="minorHAnsi"/>
          <w:shd w:val="clear" w:color="auto" w:fill="FFFFFF"/>
        </w:rPr>
        <w:br/>
        <w:t>- správně přiřaďte hodnocení a zapište do školního sešitu</w:t>
      </w:r>
      <w:r w:rsidRPr="00452AF4">
        <w:rPr>
          <w:rFonts w:cstheme="minorHAnsi"/>
          <w:shd w:val="clear" w:color="auto" w:fill="FFFFFF"/>
        </w:rPr>
        <w:br/>
        <w:t>Budeme dokončovat předložky z minulé hodiny:</w:t>
      </w:r>
      <w:r w:rsidRPr="00452AF4">
        <w:rPr>
          <w:rFonts w:cstheme="minorHAnsi"/>
          <w:shd w:val="clear" w:color="auto" w:fill="FFFFFF"/>
        </w:rPr>
        <w:br/>
      </w:r>
      <w:r w:rsidRPr="00452AF4">
        <w:rPr>
          <w:rFonts w:cstheme="minorHAnsi"/>
          <w:b/>
          <w:bCs/>
          <w:u w:val="single"/>
        </w:rPr>
        <w:t>GRAMATICKÉ UČIVO:</w:t>
      </w:r>
      <w:r w:rsidRPr="00452AF4">
        <w:rPr>
          <w:rFonts w:cstheme="minorHAnsi"/>
        </w:rPr>
        <w:br/>
        <w:t>- zopakujte si předložky</w:t>
      </w:r>
      <w:r w:rsidRPr="00452AF4">
        <w:rPr>
          <w:rFonts w:cstheme="minorHAnsi"/>
        </w:rPr>
        <w:br/>
      </w:r>
      <w:r w:rsidRPr="00452AF4">
        <w:rPr>
          <w:rFonts w:cstheme="minorHAnsi"/>
          <w:b/>
          <w:bCs/>
        </w:rPr>
        <w:t>Pracovní sešit str.62/8a,b</w:t>
      </w:r>
      <w:r w:rsidRPr="00452AF4">
        <w:rPr>
          <w:rFonts w:cstheme="minorHAnsi"/>
          <w:b/>
          <w:bCs/>
        </w:rPr>
        <w:br/>
      </w:r>
      <w:r w:rsidRPr="00452AF4">
        <w:rPr>
          <w:rFonts w:cstheme="minorHAnsi"/>
        </w:rPr>
        <w:t>Vypište si do sešitu všechny předložky ze cvičení 8</w:t>
      </w:r>
      <w:r w:rsidRPr="00452AF4">
        <w:rPr>
          <w:rFonts w:cstheme="minorHAnsi"/>
        </w:rPr>
        <w:br/>
        <w:t>Zapište k nim překlad do ČJ + pád ve kterém se užívají</w:t>
      </w:r>
      <w:r w:rsidRPr="00452AF4">
        <w:rPr>
          <w:rFonts w:cstheme="minorHAnsi"/>
        </w:rPr>
        <w:br/>
        <w:t>- vypracujte cvičení</w:t>
      </w:r>
      <w:r w:rsidRPr="00452AF4">
        <w:rPr>
          <w:rFonts w:cstheme="minorHAnsi"/>
        </w:rPr>
        <w:br/>
      </w:r>
      <w:r w:rsidRPr="00452AF4">
        <w:rPr>
          <w:rFonts w:cstheme="minorHAnsi"/>
          <w:b/>
          <w:bCs/>
          <w:color w:val="FF0000"/>
          <w:u w:val="single"/>
        </w:rPr>
        <w:t>KE KONTROLE A HODNOCENÍ ZASÍLÁTE Pracovní sešit str.62/8a,b!!!</w:t>
      </w:r>
    </w:p>
    <w:p w:rsidR="00452AF4" w:rsidRDefault="00452AF4" w:rsidP="00452AF4">
      <w:pPr>
        <w:spacing w:after="0" w:line="240" w:lineRule="auto"/>
        <w:rPr>
          <w:rFonts w:eastAsia="Times New Roman" w:cstheme="minorHAnsi"/>
          <w:lang w:eastAsia="cs-CZ"/>
        </w:rPr>
      </w:pPr>
      <w:r w:rsidRPr="00452AF4">
        <w:rPr>
          <w:rFonts w:cstheme="minorHAnsi"/>
        </w:rPr>
        <w:t>Nováčková</w:t>
      </w:r>
      <w:r w:rsidRPr="00452AF4">
        <w:rPr>
          <w:rFonts w:cstheme="minorHAnsi"/>
          <w:b/>
          <w:bCs/>
          <w:color w:val="FF0000"/>
          <w:u w:val="single"/>
        </w:rPr>
        <w:br/>
      </w:r>
    </w:p>
    <w:p w:rsidR="002F7C38" w:rsidRPr="002F7C38" w:rsidRDefault="002F7C38" w:rsidP="00452AF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2F7C38" w:rsidRDefault="002F7C38" w:rsidP="00452AF4">
      <w:pPr>
        <w:spacing w:after="0" w:line="240" w:lineRule="auto"/>
        <w:rPr>
          <w:rFonts w:eastAsia="Times New Roman" w:cstheme="minorHAnsi"/>
          <w:b/>
          <w:bCs/>
          <w:color w:val="C00000"/>
          <w:sz w:val="28"/>
          <w:szCs w:val="28"/>
          <w:lang w:eastAsia="cs-CZ"/>
        </w:rPr>
      </w:pPr>
      <w:r w:rsidRPr="002F7C38">
        <w:rPr>
          <w:rFonts w:eastAsia="Times New Roman" w:cstheme="minorHAnsi"/>
          <w:b/>
          <w:bCs/>
          <w:color w:val="C00000"/>
          <w:sz w:val="28"/>
          <w:szCs w:val="28"/>
          <w:lang w:eastAsia="cs-CZ"/>
        </w:rPr>
        <w:t>1O) Občanská výchova</w:t>
      </w:r>
    </w:p>
    <w:p w:rsidR="002F7C38" w:rsidRPr="002F7C38" w:rsidRDefault="002F7C38" w:rsidP="00452AF4">
      <w:pPr>
        <w:spacing w:after="0" w:line="240" w:lineRule="auto"/>
        <w:rPr>
          <w:rFonts w:eastAsia="Times New Roman" w:cstheme="minorHAnsi"/>
          <w:b/>
          <w:bCs/>
          <w:color w:val="C00000"/>
          <w:sz w:val="28"/>
          <w:szCs w:val="28"/>
          <w:lang w:eastAsia="cs-CZ"/>
        </w:rPr>
      </w:pPr>
    </w:p>
    <w:p w:rsidR="002F7C38" w:rsidRDefault="002F7C38" w:rsidP="002F7C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A0D">
        <w:rPr>
          <w:rFonts w:ascii="Times New Roman" w:hAnsi="Times New Roman" w:cs="Times New Roman"/>
          <w:b/>
          <w:sz w:val="24"/>
          <w:szCs w:val="24"/>
          <w:u w:val="single"/>
        </w:rPr>
        <w:t>Občanská výchova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výtvarná výchova</w:t>
      </w:r>
      <w:r w:rsidRPr="00152A0D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19.4.2021 do 24.4.2021</w:t>
      </w:r>
    </w:p>
    <w:p w:rsidR="002F7C38" w:rsidRDefault="002F7C38" w:rsidP="002F7C38">
      <w:pPr>
        <w:rPr>
          <w:rFonts w:ascii="Times New Roman" w:hAnsi="Times New Roman" w:cs="Times New Roman"/>
          <w:sz w:val="24"/>
          <w:szCs w:val="24"/>
        </w:rPr>
      </w:pPr>
      <w:r w:rsidRPr="006060D1">
        <w:rPr>
          <w:rFonts w:ascii="Times New Roman" w:hAnsi="Times New Roman" w:cs="Times New Roman"/>
          <w:sz w:val="24"/>
          <w:szCs w:val="24"/>
        </w:rPr>
        <w:t xml:space="preserve">Dobrý den, deváťáci, pokud jste neodevzdali </w:t>
      </w:r>
      <w:r w:rsidRPr="00E8092D">
        <w:rPr>
          <w:rFonts w:ascii="Times New Roman" w:hAnsi="Times New Roman" w:cs="Times New Roman"/>
          <w:i/>
          <w:sz w:val="24"/>
          <w:szCs w:val="24"/>
        </w:rPr>
        <w:t>všechny vypracované úkoly z OV a VV</w:t>
      </w:r>
      <w:r w:rsidRPr="006060D1">
        <w:rPr>
          <w:rFonts w:ascii="Times New Roman" w:hAnsi="Times New Roman" w:cs="Times New Roman"/>
          <w:sz w:val="24"/>
          <w:szCs w:val="24"/>
        </w:rPr>
        <w:t>, máte možnost tyto donést v pondělí od 8.00 do 14.00 hod do krabice.</w:t>
      </w:r>
    </w:p>
    <w:p w:rsidR="002F7C38" w:rsidRDefault="002F7C38" w:rsidP="002F7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nebudu mít odevzdáno, bude vaše práce a plnění zadání hodnoceno známkou nedostatečně.</w:t>
      </w:r>
    </w:p>
    <w:p w:rsidR="002F7C38" w:rsidRPr="00CA0095" w:rsidRDefault="002F7C38" w:rsidP="002F7C3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00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Úkol: v krabici budete mít vloženy pracovní listy, které vypracujete. </w:t>
      </w:r>
    </w:p>
    <w:p w:rsidR="002F7C38" w:rsidRPr="00E8092D" w:rsidRDefault="002F7C38" w:rsidP="002F7C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092D">
        <w:rPr>
          <w:rFonts w:ascii="Times New Roman" w:hAnsi="Times New Roman" w:cs="Times New Roman"/>
          <w:i/>
          <w:sz w:val="24"/>
          <w:szCs w:val="24"/>
        </w:rPr>
        <w:t>Vyzvednete si je v pondělí 19.4. od 8.00 do 14.00 hod.</w:t>
      </w:r>
    </w:p>
    <w:p w:rsidR="002F7C38" w:rsidRPr="00452AF4" w:rsidRDefault="002F7C38" w:rsidP="00452AF4">
      <w:pPr>
        <w:spacing w:after="0" w:line="240" w:lineRule="auto"/>
        <w:rPr>
          <w:rFonts w:eastAsia="Times New Roman" w:cstheme="minorHAnsi"/>
          <w:lang w:eastAsia="cs-CZ"/>
        </w:rPr>
      </w:pPr>
    </w:p>
    <w:p w:rsidR="00024FB4" w:rsidRPr="00F35AF8" w:rsidRDefault="00024FB4" w:rsidP="004F4BCE">
      <w:pPr>
        <w:rPr>
          <w:rFonts w:cstheme="minorHAnsi"/>
        </w:rPr>
      </w:pPr>
      <w:r w:rsidRPr="00BC467B">
        <w:br/>
      </w:r>
      <w:r w:rsidRPr="00BC467B">
        <w:br/>
      </w:r>
    </w:p>
    <w:p w:rsidR="004A2BDE" w:rsidRPr="00BC467B" w:rsidRDefault="004A2BDE" w:rsidP="00024FB4"/>
    <w:p w:rsidR="00637B12" w:rsidRPr="00BC467B" w:rsidRDefault="00637B12" w:rsidP="00851864">
      <w:pPr>
        <w:rPr>
          <w:b/>
          <w:bCs/>
        </w:rPr>
      </w:pPr>
    </w:p>
    <w:sectPr w:rsidR="00637B12" w:rsidRPr="00BC467B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B61"/>
    <w:multiLevelType w:val="hybridMultilevel"/>
    <w:tmpl w:val="CD12A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346DC"/>
    <w:multiLevelType w:val="multilevel"/>
    <w:tmpl w:val="456486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123A7"/>
    <w:multiLevelType w:val="multilevel"/>
    <w:tmpl w:val="E10AC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0E331E"/>
    <w:multiLevelType w:val="hybridMultilevel"/>
    <w:tmpl w:val="A0F67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47781"/>
    <w:multiLevelType w:val="hybridMultilevel"/>
    <w:tmpl w:val="B61AA4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62F80"/>
    <w:multiLevelType w:val="hybridMultilevel"/>
    <w:tmpl w:val="FFC01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787C"/>
    <w:multiLevelType w:val="multilevel"/>
    <w:tmpl w:val="FCC22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A53FB0"/>
    <w:multiLevelType w:val="hybridMultilevel"/>
    <w:tmpl w:val="082E2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E6E11"/>
    <w:multiLevelType w:val="hybridMultilevel"/>
    <w:tmpl w:val="A79A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81B93"/>
    <w:multiLevelType w:val="hybridMultilevel"/>
    <w:tmpl w:val="C5FA88EA"/>
    <w:lvl w:ilvl="0" w:tplc="4586BC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091808"/>
    <w:multiLevelType w:val="multilevel"/>
    <w:tmpl w:val="22E2B3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13FB1"/>
    <w:multiLevelType w:val="multilevel"/>
    <w:tmpl w:val="58704D4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4" w15:restartNumberingAfterBreak="0">
    <w:nsid w:val="4213158B"/>
    <w:multiLevelType w:val="multilevel"/>
    <w:tmpl w:val="6D6C3C5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696C"/>
    <w:multiLevelType w:val="multilevel"/>
    <w:tmpl w:val="4E30D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8C5D29"/>
    <w:multiLevelType w:val="hybridMultilevel"/>
    <w:tmpl w:val="7A64C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CD2C8D"/>
    <w:multiLevelType w:val="hybridMultilevel"/>
    <w:tmpl w:val="919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81BDF"/>
    <w:multiLevelType w:val="hybridMultilevel"/>
    <w:tmpl w:val="70DAF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507B6"/>
    <w:multiLevelType w:val="multilevel"/>
    <w:tmpl w:val="0E1A4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034D90"/>
    <w:multiLevelType w:val="multilevel"/>
    <w:tmpl w:val="B77C7F5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7686F06"/>
    <w:multiLevelType w:val="hybridMultilevel"/>
    <w:tmpl w:val="F1D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73309"/>
    <w:multiLevelType w:val="multilevel"/>
    <w:tmpl w:val="168AF30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10" w:hanging="360"/>
      </w:pPr>
      <w:rPr>
        <w:rFonts w:ascii="Noto Sans Symbols" w:eastAsia="Noto Sans Symbols" w:hAnsi="Noto Sans Symbols" w:cs="Noto Sans Symbols"/>
        <w:color w:val="0B5394"/>
      </w:rPr>
    </w:lvl>
    <w:lvl w:ilvl="3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333D13"/>
    <w:multiLevelType w:val="multilevel"/>
    <w:tmpl w:val="5EAC5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3F16134"/>
    <w:multiLevelType w:val="multilevel"/>
    <w:tmpl w:val="B1DCB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D94F91"/>
    <w:multiLevelType w:val="hybridMultilevel"/>
    <w:tmpl w:val="5F6AC6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3A34EE"/>
    <w:multiLevelType w:val="multilevel"/>
    <w:tmpl w:val="77346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C02F7"/>
    <w:multiLevelType w:val="multilevel"/>
    <w:tmpl w:val="E4F8A6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1BB759E"/>
    <w:multiLevelType w:val="hybridMultilevel"/>
    <w:tmpl w:val="0A2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11848"/>
    <w:multiLevelType w:val="multilevel"/>
    <w:tmpl w:val="4BE4E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35308DF"/>
    <w:multiLevelType w:val="multilevel"/>
    <w:tmpl w:val="E19CD5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2"/>
  </w:num>
  <w:num w:numId="5">
    <w:abstractNumId w:val="20"/>
  </w:num>
  <w:num w:numId="6">
    <w:abstractNumId w:val="27"/>
  </w:num>
  <w:num w:numId="7">
    <w:abstractNumId w:val="17"/>
  </w:num>
  <w:num w:numId="8">
    <w:abstractNumId w:val="38"/>
  </w:num>
  <w:num w:numId="9">
    <w:abstractNumId w:val="34"/>
  </w:num>
  <w:num w:numId="10">
    <w:abstractNumId w:val="12"/>
  </w:num>
  <w:num w:numId="11">
    <w:abstractNumId w:val="18"/>
  </w:num>
  <w:num w:numId="12">
    <w:abstractNumId w:val="25"/>
  </w:num>
  <w:num w:numId="13">
    <w:abstractNumId w:val="3"/>
  </w:num>
  <w:num w:numId="14">
    <w:abstractNumId w:val="19"/>
  </w:num>
  <w:num w:numId="15">
    <w:abstractNumId w:val="46"/>
  </w:num>
  <w:num w:numId="16">
    <w:abstractNumId w:val="1"/>
  </w:num>
  <w:num w:numId="17">
    <w:abstractNumId w:val="0"/>
  </w:num>
  <w:num w:numId="18">
    <w:abstractNumId w:val="41"/>
  </w:num>
  <w:num w:numId="19">
    <w:abstractNumId w:val="43"/>
  </w:num>
  <w:num w:numId="20">
    <w:abstractNumId w:val="42"/>
  </w:num>
  <w:num w:numId="21">
    <w:abstractNumId w:val="2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4"/>
  </w:num>
  <w:num w:numId="25">
    <w:abstractNumId w:val="28"/>
  </w:num>
  <w:num w:numId="26">
    <w:abstractNumId w:val="33"/>
  </w:num>
  <w:num w:numId="27">
    <w:abstractNumId w:val="39"/>
  </w:num>
  <w:num w:numId="28">
    <w:abstractNumId w:val="6"/>
  </w:num>
  <w:num w:numId="29">
    <w:abstractNumId w:val="8"/>
  </w:num>
  <w:num w:numId="30">
    <w:abstractNumId w:val="40"/>
  </w:num>
  <w:num w:numId="31">
    <w:abstractNumId w:val="44"/>
  </w:num>
  <w:num w:numId="32">
    <w:abstractNumId w:val="45"/>
  </w:num>
  <w:num w:numId="33">
    <w:abstractNumId w:val="2"/>
  </w:num>
  <w:num w:numId="34">
    <w:abstractNumId w:val="10"/>
  </w:num>
  <w:num w:numId="35">
    <w:abstractNumId w:val="9"/>
  </w:num>
  <w:num w:numId="36">
    <w:abstractNumId w:val="7"/>
  </w:num>
  <w:num w:numId="37">
    <w:abstractNumId w:val="35"/>
  </w:num>
  <w:num w:numId="38">
    <w:abstractNumId w:val="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5"/>
  </w:num>
  <w:num w:numId="42">
    <w:abstractNumId w:val="11"/>
  </w:num>
  <w:num w:numId="43">
    <w:abstractNumId w:val="29"/>
  </w:num>
  <w:num w:numId="44">
    <w:abstractNumId w:val="30"/>
  </w:num>
  <w:num w:numId="45">
    <w:abstractNumId w:val="16"/>
  </w:num>
  <w:num w:numId="46">
    <w:abstractNumId w:val="24"/>
  </w:num>
  <w:num w:numId="4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24FB4"/>
    <w:rsid w:val="00031DEC"/>
    <w:rsid w:val="000373C3"/>
    <w:rsid w:val="00051D89"/>
    <w:rsid w:val="00077540"/>
    <w:rsid w:val="000778FD"/>
    <w:rsid w:val="00081395"/>
    <w:rsid w:val="00084E71"/>
    <w:rsid w:val="000B3309"/>
    <w:rsid w:val="000E79C9"/>
    <w:rsid w:val="000F60C2"/>
    <w:rsid w:val="001158EF"/>
    <w:rsid w:val="00132A28"/>
    <w:rsid w:val="00132B84"/>
    <w:rsid w:val="00140F88"/>
    <w:rsid w:val="0018287A"/>
    <w:rsid w:val="00184647"/>
    <w:rsid w:val="00184B12"/>
    <w:rsid w:val="001907A0"/>
    <w:rsid w:val="00195BA0"/>
    <w:rsid w:val="00197617"/>
    <w:rsid w:val="001A412F"/>
    <w:rsid w:val="001B696D"/>
    <w:rsid w:val="001C2173"/>
    <w:rsid w:val="001C6BF5"/>
    <w:rsid w:val="001C75F9"/>
    <w:rsid w:val="001D12E4"/>
    <w:rsid w:val="001D6DC6"/>
    <w:rsid w:val="001E54A5"/>
    <w:rsid w:val="001F5B96"/>
    <w:rsid w:val="00221B73"/>
    <w:rsid w:val="00246ED4"/>
    <w:rsid w:val="0024778D"/>
    <w:rsid w:val="00250D43"/>
    <w:rsid w:val="00267AA8"/>
    <w:rsid w:val="002705D6"/>
    <w:rsid w:val="00287ADB"/>
    <w:rsid w:val="00287B3D"/>
    <w:rsid w:val="00293B7E"/>
    <w:rsid w:val="002A5ACC"/>
    <w:rsid w:val="002D4660"/>
    <w:rsid w:val="002F735F"/>
    <w:rsid w:val="002F7C38"/>
    <w:rsid w:val="00307DCC"/>
    <w:rsid w:val="0032181B"/>
    <w:rsid w:val="00323301"/>
    <w:rsid w:val="0032555C"/>
    <w:rsid w:val="003269A3"/>
    <w:rsid w:val="00340218"/>
    <w:rsid w:val="00342A3E"/>
    <w:rsid w:val="00361472"/>
    <w:rsid w:val="00366774"/>
    <w:rsid w:val="00374CAA"/>
    <w:rsid w:val="00382004"/>
    <w:rsid w:val="0039302D"/>
    <w:rsid w:val="003D31BA"/>
    <w:rsid w:val="003D5A6F"/>
    <w:rsid w:val="003E7BF1"/>
    <w:rsid w:val="003F1EAB"/>
    <w:rsid w:val="004028A9"/>
    <w:rsid w:val="004047F7"/>
    <w:rsid w:val="0040629A"/>
    <w:rsid w:val="00407570"/>
    <w:rsid w:val="00425CF6"/>
    <w:rsid w:val="00443DF8"/>
    <w:rsid w:val="004443FB"/>
    <w:rsid w:val="004527C4"/>
    <w:rsid w:val="00452AF4"/>
    <w:rsid w:val="00453C53"/>
    <w:rsid w:val="00465DEA"/>
    <w:rsid w:val="00466218"/>
    <w:rsid w:val="00472485"/>
    <w:rsid w:val="00480FFD"/>
    <w:rsid w:val="00482FEE"/>
    <w:rsid w:val="00484145"/>
    <w:rsid w:val="004946C5"/>
    <w:rsid w:val="004A2BDE"/>
    <w:rsid w:val="004A5FA4"/>
    <w:rsid w:val="004A7E3F"/>
    <w:rsid w:val="004C00A3"/>
    <w:rsid w:val="004D3404"/>
    <w:rsid w:val="004E1C7D"/>
    <w:rsid w:val="004E29A3"/>
    <w:rsid w:val="004E6B82"/>
    <w:rsid w:val="004F22D6"/>
    <w:rsid w:val="004F2406"/>
    <w:rsid w:val="004F3CB7"/>
    <w:rsid w:val="004F4BCE"/>
    <w:rsid w:val="00507738"/>
    <w:rsid w:val="00514BF2"/>
    <w:rsid w:val="0051528C"/>
    <w:rsid w:val="0051745B"/>
    <w:rsid w:val="00520A2B"/>
    <w:rsid w:val="00524820"/>
    <w:rsid w:val="00535887"/>
    <w:rsid w:val="005362D1"/>
    <w:rsid w:val="00551F89"/>
    <w:rsid w:val="00557B6F"/>
    <w:rsid w:val="00557C7E"/>
    <w:rsid w:val="00557EF7"/>
    <w:rsid w:val="00570167"/>
    <w:rsid w:val="005704A4"/>
    <w:rsid w:val="00581AFC"/>
    <w:rsid w:val="00582697"/>
    <w:rsid w:val="005A3A20"/>
    <w:rsid w:val="005B159F"/>
    <w:rsid w:val="005E1499"/>
    <w:rsid w:val="005E58A6"/>
    <w:rsid w:val="005F3D4B"/>
    <w:rsid w:val="005F434E"/>
    <w:rsid w:val="006035C8"/>
    <w:rsid w:val="00606610"/>
    <w:rsid w:val="006203C8"/>
    <w:rsid w:val="00621FB8"/>
    <w:rsid w:val="00625D41"/>
    <w:rsid w:val="006276BF"/>
    <w:rsid w:val="00637B12"/>
    <w:rsid w:val="00643A3A"/>
    <w:rsid w:val="00650FFB"/>
    <w:rsid w:val="00680C80"/>
    <w:rsid w:val="00682D25"/>
    <w:rsid w:val="006841A1"/>
    <w:rsid w:val="00695BC5"/>
    <w:rsid w:val="006974CE"/>
    <w:rsid w:val="006A7E15"/>
    <w:rsid w:val="006B12EC"/>
    <w:rsid w:val="006B1CDF"/>
    <w:rsid w:val="006B35AE"/>
    <w:rsid w:val="006E0424"/>
    <w:rsid w:val="006F1446"/>
    <w:rsid w:val="006F1AFE"/>
    <w:rsid w:val="006F228C"/>
    <w:rsid w:val="007125A7"/>
    <w:rsid w:val="007379C9"/>
    <w:rsid w:val="0074525D"/>
    <w:rsid w:val="00790418"/>
    <w:rsid w:val="007B0529"/>
    <w:rsid w:val="007F4AA4"/>
    <w:rsid w:val="007F538A"/>
    <w:rsid w:val="0081345B"/>
    <w:rsid w:val="00817B45"/>
    <w:rsid w:val="0083334E"/>
    <w:rsid w:val="00851864"/>
    <w:rsid w:val="008759CD"/>
    <w:rsid w:val="0089280C"/>
    <w:rsid w:val="008A2BB4"/>
    <w:rsid w:val="008A64D7"/>
    <w:rsid w:val="008B5BFB"/>
    <w:rsid w:val="008C3049"/>
    <w:rsid w:val="008E21E2"/>
    <w:rsid w:val="00903FE7"/>
    <w:rsid w:val="0091132F"/>
    <w:rsid w:val="00915DB0"/>
    <w:rsid w:val="0093196B"/>
    <w:rsid w:val="009736AB"/>
    <w:rsid w:val="009737A7"/>
    <w:rsid w:val="00975F26"/>
    <w:rsid w:val="00991624"/>
    <w:rsid w:val="009B5EE1"/>
    <w:rsid w:val="009D0F6C"/>
    <w:rsid w:val="009D1645"/>
    <w:rsid w:val="009D247B"/>
    <w:rsid w:val="009D75D4"/>
    <w:rsid w:val="009E4907"/>
    <w:rsid w:val="00A022F4"/>
    <w:rsid w:val="00A07D5A"/>
    <w:rsid w:val="00A51A10"/>
    <w:rsid w:val="00A547CA"/>
    <w:rsid w:val="00A5772D"/>
    <w:rsid w:val="00A6383D"/>
    <w:rsid w:val="00A730CE"/>
    <w:rsid w:val="00A738BD"/>
    <w:rsid w:val="00A753D7"/>
    <w:rsid w:val="00A768F8"/>
    <w:rsid w:val="00A9027B"/>
    <w:rsid w:val="00AA4C0F"/>
    <w:rsid w:val="00AA6495"/>
    <w:rsid w:val="00AE2662"/>
    <w:rsid w:val="00AE4E76"/>
    <w:rsid w:val="00AF5D8A"/>
    <w:rsid w:val="00B04110"/>
    <w:rsid w:val="00B14A69"/>
    <w:rsid w:val="00B16AE3"/>
    <w:rsid w:val="00B24ABC"/>
    <w:rsid w:val="00B26688"/>
    <w:rsid w:val="00B30757"/>
    <w:rsid w:val="00B31432"/>
    <w:rsid w:val="00B62D8F"/>
    <w:rsid w:val="00B62F2B"/>
    <w:rsid w:val="00B764AA"/>
    <w:rsid w:val="00B90100"/>
    <w:rsid w:val="00B904B8"/>
    <w:rsid w:val="00B939EE"/>
    <w:rsid w:val="00BA0CCA"/>
    <w:rsid w:val="00BA3CC3"/>
    <w:rsid w:val="00BB57A9"/>
    <w:rsid w:val="00BC467B"/>
    <w:rsid w:val="00BE3A88"/>
    <w:rsid w:val="00BF7ECD"/>
    <w:rsid w:val="00C07E03"/>
    <w:rsid w:val="00C25A92"/>
    <w:rsid w:val="00C731CE"/>
    <w:rsid w:val="00C76A22"/>
    <w:rsid w:val="00C76A69"/>
    <w:rsid w:val="00C821A1"/>
    <w:rsid w:val="00C93783"/>
    <w:rsid w:val="00C979C0"/>
    <w:rsid w:val="00CA79FE"/>
    <w:rsid w:val="00CB265B"/>
    <w:rsid w:val="00CE7FD2"/>
    <w:rsid w:val="00D264A7"/>
    <w:rsid w:val="00D37F5B"/>
    <w:rsid w:val="00D57E13"/>
    <w:rsid w:val="00D62DA3"/>
    <w:rsid w:val="00D726D3"/>
    <w:rsid w:val="00D73090"/>
    <w:rsid w:val="00D76915"/>
    <w:rsid w:val="00D85E93"/>
    <w:rsid w:val="00D86FE0"/>
    <w:rsid w:val="00D87BAD"/>
    <w:rsid w:val="00DD31F9"/>
    <w:rsid w:val="00E026BE"/>
    <w:rsid w:val="00E0403C"/>
    <w:rsid w:val="00E11EF7"/>
    <w:rsid w:val="00E1381D"/>
    <w:rsid w:val="00E1575C"/>
    <w:rsid w:val="00E260B4"/>
    <w:rsid w:val="00E30726"/>
    <w:rsid w:val="00E65AC7"/>
    <w:rsid w:val="00E710B1"/>
    <w:rsid w:val="00E82BDE"/>
    <w:rsid w:val="00E94F5A"/>
    <w:rsid w:val="00E95C0F"/>
    <w:rsid w:val="00EB437E"/>
    <w:rsid w:val="00EC7F5A"/>
    <w:rsid w:val="00ED3C9D"/>
    <w:rsid w:val="00ED4D76"/>
    <w:rsid w:val="00EE23B2"/>
    <w:rsid w:val="00F0539E"/>
    <w:rsid w:val="00F2282A"/>
    <w:rsid w:val="00F27671"/>
    <w:rsid w:val="00F30705"/>
    <w:rsid w:val="00F315F3"/>
    <w:rsid w:val="00F35AF8"/>
    <w:rsid w:val="00F36811"/>
    <w:rsid w:val="00F74E17"/>
    <w:rsid w:val="00FA67AE"/>
    <w:rsid w:val="00FB1E4D"/>
    <w:rsid w:val="00FB2C65"/>
    <w:rsid w:val="00FD5ACA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E78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EXtboFcao" TargetMode="External"/><Relationship Id="rId13" Type="http://schemas.openxmlformats.org/officeDocument/2006/relationships/hyperlink" Target="https://www.slavne-dny.cz/episode/773926/den-kdy-byl-zahajen-norimbersky-proces-20-listop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1dNStpLo0g" TargetMode="External"/><Relationship Id="rId12" Type="http://schemas.openxmlformats.org/officeDocument/2006/relationships/hyperlink" Target="https://www.televizeseznam.cz/video/krvava-leta/povalecny-masakr-karpatskych-nemcu-na-svedskych-sancich-u-prerova-tragedie-o-ktere-se-muselo-mlcet-639193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1KHh-Z-urlXYFNI-aVr4G8FOjrHhYpMU?usp=shar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BI0AN4kR8W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ebnice-online.cz" TargetMode="External"/><Relationship Id="rId10" Type="http://schemas.openxmlformats.org/officeDocument/2006/relationships/hyperlink" Target="https://www.youtube.com/watch?v=p8bUGDplr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jazyky.cz/clanky-anglictina-modalni-slovesa-modal-verbs-english.html" TargetMode="External"/><Relationship Id="rId14" Type="http://schemas.openxmlformats.org/officeDocument/2006/relationships/hyperlink" Target="mailto:langmannova.pavlina@zshev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6EE9-868C-47EA-B742-81F20039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7</Pages>
  <Words>1376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Tvarůžková Kateřina</cp:lastModifiedBy>
  <cp:revision>167</cp:revision>
  <dcterms:created xsi:type="dcterms:W3CDTF">2021-01-09T16:17:00Z</dcterms:created>
  <dcterms:modified xsi:type="dcterms:W3CDTF">2021-04-17T10:31:00Z</dcterms:modified>
</cp:coreProperties>
</file>